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093" w:rsidRPr="00525FFB" w:rsidRDefault="00BA0093" w:rsidP="00AE4107">
      <w:pPr>
        <w:pStyle w:val="Glava"/>
        <w:tabs>
          <w:tab w:val="left" w:pos="709"/>
        </w:tabs>
        <w:rPr>
          <w:rFonts w:cs="Arial"/>
        </w:rPr>
      </w:pPr>
    </w:p>
    <w:tbl>
      <w:tblPr>
        <w:tblW w:w="0" w:type="auto"/>
        <w:tblLayout w:type="fixed"/>
        <w:tblCellMar>
          <w:left w:w="70" w:type="dxa"/>
          <w:right w:w="70" w:type="dxa"/>
        </w:tblCellMar>
        <w:tblLook w:val="0000" w:firstRow="0" w:lastRow="0" w:firstColumn="0" w:lastColumn="0" w:noHBand="0" w:noVBand="0"/>
      </w:tblPr>
      <w:tblGrid>
        <w:gridCol w:w="1510"/>
        <w:gridCol w:w="3240"/>
      </w:tblGrid>
      <w:tr w:rsidR="00BA0093" w:rsidRPr="00525FFB" w:rsidTr="00C13B0D">
        <w:tc>
          <w:tcPr>
            <w:tcW w:w="1510" w:type="dxa"/>
          </w:tcPr>
          <w:p w:rsidR="00BA0093" w:rsidRPr="00525FFB" w:rsidRDefault="00BA0093" w:rsidP="00C13B0D">
            <w:pPr>
              <w:tabs>
                <w:tab w:val="left" w:pos="1080"/>
              </w:tabs>
              <w:rPr>
                <w:rFonts w:cs="Arial"/>
              </w:rPr>
            </w:pPr>
            <w:r w:rsidRPr="00525FFB">
              <w:rPr>
                <w:rFonts w:cs="Arial"/>
              </w:rPr>
              <w:t>Številka JN:</w:t>
            </w:r>
          </w:p>
        </w:tc>
        <w:tc>
          <w:tcPr>
            <w:tcW w:w="3240" w:type="dxa"/>
          </w:tcPr>
          <w:p w:rsidR="00BA0093" w:rsidRPr="00525FFB" w:rsidRDefault="00EB2CB6" w:rsidP="00C13B0D">
            <w:pPr>
              <w:tabs>
                <w:tab w:val="left" w:pos="1080"/>
              </w:tabs>
              <w:rPr>
                <w:rFonts w:cs="Arial"/>
                <w:b/>
              </w:rPr>
            </w:pPr>
            <w:r w:rsidRPr="00525FFB">
              <w:rPr>
                <w:rFonts w:cs="Arial"/>
                <w:b/>
              </w:rPr>
              <w:t>NMV-PBB-0001/2020</w:t>
            </w:r>
          </w:p>
        </w:tc>
      </w:tr>
      <w:tr w:rsidR="00BA0093" w:rsidRPr="00525FFB" w:rsidTr="00C13B0D">
        <w:tc>
          <w:tcPr>
            <w:tcW w:w="1510" w:type="dxa"/>
          </w:tcPr>
          <w:p w:rsidR="00BA0093" w:rsidRPr="00525FFB" w:rsidRDefault="00BA0093" w:rsidP="00C13B0D">
            <w:pPr>
              <w:tabs>
                <w:tab w:val="left" w:pos="1080"/>
              </w:tabs>
              <w:rPr>
                <w:rFonts w:cs="Arial"/>
              </w:rPr>
            </w:pPr>
            <w:r w:rsidRPr="00525FFB">
              <w:rPr>
                <w:rFonts w:cs="Arial"/>
              </w:rPr>
              <w:t>Št. dokumenta:</w:t>
            </w:r>
          </w:p>
        </w:tc>
        <w:tc>
          <w:tcPr>
            <w:tcW w:w="3240" w:type="dxa"/>
          </w:tcPr>
          <w:p w:rsidR="00BA0093" w:rsidRPr="00525FFB" w:rsidRDefault="00BA0093" w:rsidP="00C13B0D">
            <w:pPr>
              <w:tabs>
                <w:tab w:val="left" w:pos="1080"/>
              </w:tabs>
              <w:rPr>
                <w:rFonts w:cs="Arial"/>
                <w:b/>
              </w:rPr>
            </w:pPr>
          </w:p>
        </w:tc>
      </w:tr>
      <w:tr w:rsidR="00BA0093" w:rsidRPr="00525FFB" w:rsidTr="00C13B0D">
        <w:tc>
          <w:tcPr>
            <w:tcW w:w="1510" w:type="dxa"/>
          </w:tcPr>
          <w:p w:rsidR="00BA0093" w:rsidRPr="00525FFB" w:rsidRDefault="00BA0093" w:rsidP="00C13B0D">
            <w:pPr>
              <w:tabs>
                <w:tab w:val="left" w:pos="1080"/>
              </w:tabs>
              <w:rPr>
                <w:rFonts w:cs="Arial"/>
              </w:rPr>
            </w:pPr>
            <w:r w:rsidRPr="00525FFB">
              <w:rPr>
                <w:rFonts w:cs="Arial"/>
                <w:lang w:eastAsia="en-US"/>
              </w:rPr>
              <w:t>Datum:</w:t>
            </w:r>
          </w:p>
        </w:tc>
        <w:tc>
          <w:tcPr>
            <w:tcW w:w="3240" w:type="dxa"/>
          </w:tcPr>
          <w:p w:rsidR="00BA0093" w:rsidRPr="00525FFB" w:rsidRDefault="00EB2CB6" w:rsidP="00C13B0D">
            <w:pPr>
              <w:tabs>
                <w:tab w:val="left" w:pos="1080"/>
              </w:tabs>
              <w:rPr>
                <w:rFonts w:cs="Arial"/>
                <w:b/>
              </w:rPr>
            </w:pPr>
            <w:r w:rsidRPr="00525FFB">
              <w:rPr>
                <w:rFonts w:cs="Arial"/>
                <w:b/>
              </w:rPr>
              <w:t>17. 9. 2020</w:t>
            </w:r>
          </w:p>
        </w:tc>
      </w:tr>
    </w:tbl>
    <w:p w:rsidR="00EB2CB6" w:rsidRPr="00525FFB" w:rsidRDefault="00EB2CB6" w:rsidP="00EB2CB6">
      <w:pPr>
        <w:rPr>
          <w:rFonts w:cs="Arial"/>
        </w:rPr>
      </w:pPr>
      <w:bookmarkStart w:id="0" w:name="konecGlava"/>
      <w:bookmarkEnd w:id="0"/>
    </w:p>
    <w:p w:rsidR="00EB2CB6" w:rsidRPr="00525FFB" w:rsidRDefault="00EB2CB6" w:rsidP="00EB2CB6">
      <w:pPr>
        <w:rPr>
          <w:rFonts w:cs="Arial"/>
        </w:rPr>
      </w:pPr>
    </w:p>
    <w:p w:rsidR="00EB2CB6" w:rsidRPr="00525FFB" w:rsidRDefault="00EB2CB6" w:rsidP="00EB2CB6">
      <w:pPr>
        <w:rPr>
          <w:rFonts w:cs="Arial"/>
        </w:rPr>
      </w:pPr>
    </w:p>
    <w:p w:rsidR="00EB2CB6" w:rsidRPr="00525FFB" w:rsidRDefault="00EB2CB6" w:rsidP="00EB2CB6">
      <w:pPr>
        <w:rPr>
          <w:rFonts w:cs="Arial"/>
        </w:rPr>
      </w:pPr>
    </w:p>
    <w:p w:rsidR="00EB2CB6" w:rsidRPr="00525FFB" w:rsidRDefault="00EB2CB6" w:rsidP="00EB2CB6">
      <w:pPr>
        <w:rPr>
          <w:rFonts w:cs="Arial"/>
        </w:rPr>
      </w:pPr>
    </w:p>
    <w:p w:rsidR="00EB2CB6" w:rsidRPr="00525FFB" w:rsidRDefault="00EB2CB6" w:rsidP="00EB2CB6">
      <w:pPr>
        <w:rPr>
          <w:rFonts w:cs="Arial"/>
        </w:rPr>
      </w:pPr>
    </w:p>
    <w:p w:rsidR="00EB2CB6" w:rsidRPr="00525FFB" w:rsidRDefault="00EB2CB6" w:rsidP="00EB2CB6">
      <w:pPr>
        <w:rPr>
          <w:rFonts w:cs="Arial"/>
        </w:rPr>
      </w:pPr>
    </w:p>
    <w:p w:rsidR="00EB2CB6" w:rsidRPr="00525FFB" w:rsidRDefault="00EB2CB6" w:rsidP="00EB2CB6">
      <w:pPr>
        <w:rPr>
          <w:rFonts w:cs="Arial"/>
        </w:rPr>
      </w:pPr>
    </w:p>
    <w:p w:rsidR="00EB2CB6" w:rsidRPr="00525FFB" w:rsidRDefault="00EB2CB6" w:rsidP="00EB2CB6">
      <w:pPr>
        <w:rPr>
          <w:rFonts w:cs="Arial"/>
        </w:rPr>
      </w:pPr>
    </w:p>
    <w:p w:rsidR="00EB2CB6" w:rsidRPr="00525FFB" w:rsidRDefault="00EB2CB6" w:rsidP="00EB2CB6">
      <w:pPr>
        <w:pStyle w:val="Naslov"/>
        <w:pBdr>
          <w:top w:val="single" w:sz="6" w:space="20" w:color="auto"/>
          <w:left w:val="single" w:sz="6" w:space="4" w:color="auto"/>
          <w:bottom w:val="single" w:sz="6" w:space="17" w:color="auto"/>
          <w:right w:val="single" w:sz="6" w:space="4" w:color="auto"/>
        </w:pBdr>
        <w:shd w:val="pct15" w:color="000000" w:fill="FFFFFF"/>
        <w:rPr>
          <w:rFonts w:cs="Arial"/>
          <w:sz w:val="40"/>
          <w:szCs w:val="40"/>
        </w:rPr>
      </w:pPr>
      <w:r w:rsidRPr="00525FFB">
        <w:rPr>
          <w:rFonts w:cs="Arial"/>
          <w:sz w:val="40"/>
          <w:szCs w:val="40"/>
        </w:rPr>
        <w:t>DOKUMENTACIJA V ZVEZI Z ODDAJO</w:t>
      </w:r>
    </w:p>
    <w:p w:rsidR="00EB2CB6" w:rsidRPr="00525FFB" w:rsidRDefault="00EB2CB6" w:rsidP="00EB2CB6">
      <w:pPr>
        <w:pStyle w:val="Naslov"/>
        <w:pBdr>
          <w:top w:val="single" w:sz="6" w:space="20" w:color="auto"/>
          <w:left w:val="single" w:sz="6" w:space="4" w:color="auto"/>
          <w:bottom w:val="single" w:sz="6" w:space="17" w:color="auto"/>
          <w:right w:val="single" w:sz="6" w:space="4" w:color="auto"/>
        </w:pBdr>
        <w:shd w:val="pct15" w:color="000000" w:fill="FFFFFF"/>
        <w:rPr>
          <w:rFonts w:cs="Arial"/>
          <w:sz w:val="40"/>
          <w:szCs w:val="40"/>
        </w:rPr>
      </w:pPr>
      <w:r w:rsidRPr="00525FFB">
        <w:rPr>
          <w:rFonts w:cs="Arial"/>
          <w:sz w:val="40"/>
          <w:szCs w:val="40"/>
        </w:rPr>
        <w:t>JAVNEGA NAROČILA</w:t>
      </w:r>
    </w:p>
    <w:p w:rsidR="00EB2CB6" w:rsidRPr="00525FFB" w:rsidRDefault="00EB2CB6" w:rsidP="00EB2CB6">
      <w:pPr>
        <w:rPr>
          <w:rFonts w:cs="Arial"/>
        </w:rPr>
      </w:pPr>
    </w:p>
    <w:p w:rsidR="00EB2CB6" w:rsidRPr="00525FFB" w:rsidRDefault="00EB2CB6" w:rsidP="00EB2CB6">
      <w:pPr>
        <w:rPr>
          <w:rFonts w:cs="Arial"/>
        </w:rPr>
      </w:pPr>
    </w:p>
    <w:p w:rsidR="00EB2CB6" w:rsidRPr="00525FFB" w:rsidRDefault="00EB2CB6" w:rsidP="00EB2CB6">
      <w:pPr>
        <w:rPr>
          <w:rFonts w:cs="Arial"/>
        </w:rPr>
      </w:pPr>
    </w:p>
    <w:p w:rsidR="00EB2CB6" w:rsidRPr="00525FFB" w:rsidRDefault="00EB2CB6" w:rsidP="00EB2CB6">
      <w:pPr>
        <w:rPr>
          <w:rFonts w:cs="Arial"/>
        </w:rPr>
      </w:pPr>
    </w:p>
    <w:p w:rsidR="00EB2CB6" w:rsidRPr="00525FFB" w:rsidRDefault="00EB2CB6" w:rsidP="00EB2CB6">
      <w:pPr>
        <w:pStyle w:val="Telobesedila"/>
        <w:jc w:val="center"/>
        <w:outlineLvl w:val="0"/>
        <w:rPr>
          <w:rFonts w:cs="Arial"/>
          <w:sz w:val="36"/>
          <w:szCs w:val="36"/>
        </w:rPr>
      </w:pPr>
      <w:r w:rsidRPr="00525FFB">
        <w:rPr>
          <w:rFonts w:cs="Arial"/>
          <w:sz w:val="36"/>
          <w:szCs w:val="36"/>
        </w:rPr>
        <w:t>Predmet javnega naročila:</w:t>
      </w:r>
    </w:p>
    <w:p w:rsidR="00EB2CB6" w:rsidRPr="00525FFB" w:rsidRDefault="00EB2CB6" w:rsidP="00EB2CB6">
      <w:pPr>
        <w:jc w:val="center"/>
        <w:rPr>
          <w:rFonts w:cs="Arial"/>
          <w:b/>
          <w:sz w:val="36"/>
          <w:szCs w:val="36"/>
        </w:rPr>
      </w:pPr>
      <w:r w:rsidRPr="00525FFB">
        <w:rPr>
          <w:rFonts w:cs="Arial"/>
          <w:b/>
          <w:sz w:val="36"/>
          <w:szCs w:val="36"/>
        </w:rPr>
        <w:t>Prezračevalno - hladilni sistem v pralnici</w:t>
      </w:r>
    </w:p>
    <w:p w:rsidR="00EB2CB6" w:rsidRPr="00525FFB" w:rsidRDefault="00EB2CB6" w:rsidP="00EB2CB6">
      <w:pPr>
        <w:rPr>
          <w:rFonts w:cs="Arial"/>
        </w:rPr>
      </w:pPr>
    </w:p>
    <w:p w:rsidR="00EB2CB6" w:rsidRPr="00525FFB" w:rsidRDefault="00EB2CB6" w:rsidP="00EB2CB6">
      <w:pPr>
        <w:rPr>
          <w:rFonts w:cs="Arial"/>
        </w:rPr>
      </w:pPr>
    </w:p>
    <w:p w:rsidR="00EB2CB6" w:rsidRPr="00525FFB" w:rsidRDefault="00EB2CB6" w:rsidP="00EB2CB6">
      <w:pPr>
        <w:rPr>
          <w:rFonts w:cs="Arial"/>
        </w:rPr>
      </w:pPr>
    </w:p>
    <w:p w:rsidR="00EB2CB6" w:rsidRPr="00525FFB" w:rsidRDefault="00EB2CB6" w:rsidP="00EB2CB6">
      <w:pPr>
        <w:rPr>
          <w:rFonts w:cs="Arial"/>
        </w:rPr>
      </w:pPr>
    </w:p>
    <w:p w:rsidR="00EB2CB6" w:rsidRPr="00525FFB" w:rsidRDefault="00EB2CB6" w:rsidP="00EB2CB6">
      <w:pPr>
        <w:rPr>
          <w:rFonts w:cs="Arial"/>
        </w:rPr>
      </w:pPr>
    </w:p>
    <w:p w:rsidR="00EB2CB6" w:rsidRPr="00525FFB" w:rsidRDefault="00EB2CB6" w:rsidP="00EB2CB6">
      <w:pPr>
        <w:rPr>
          <w:rFonts w:cs="Arial"/>
        </w:rPr>
      </w:pPr>
    </w:p>
    <w:p w:rsidR="00EB2CB6" w:rsidRPr="00525FFB" w:rsidRDefault="00EB2CB6" w:rsidP="00EB2CB6">
      <w:pPr>
        <w:rPr>
          <w:rFonts w:cs="Arial"/>
        </w:rPr>
      </w:pPr>
    </w:p>
    <w:p w:rsidR="00EB2CB6" w:rsidRPr="00525FFB" w:rsidRDefault="00EB2CB6" w:rsidP="00EB2CB6">
      <w:pPr>
        <w:rPr>
          <w:rFonts w:cs="Arial"/>
        </w:rPr>
      </w:pPr>
    </w:p>
    <w:p w:rsidR="00793249" w:rsidRPr="00525FFB" w:rsidRDefault="00793249" w:rsidP="00EB2CB6">
      <w:pPr>
        <w:rPr>
          <w:rFonts w:cs="Arial"/>
        </w:rPr>
      </w:pPr>
    </w:p>
    <w:p w:rsidR="00793249" w:rsidRPr="00525FFB" w:rsidRDefault="00793249" w:rsidP="00EB2CB6">
      <w:pPr>
        <w:rPr>
          <w:rFonts w:cs="Arial"/>
        </w:rPr>
      </w:pPr>
    </w:p>
    <w:p w:rsidR="00793249" w:rsidRPr="00525FFB" w:rsidRDefault="00793249" w:rsidP="00EB2CB6">
      <w:pPr>
        <w:rPr>
          <w:rFonts w:cs="Arial"/>
        </w:rPr>
      </w:pPr>
    </w:p>
    <w:p w:rsidR="00793249" w:rsidRPr="00525FFB" w:rsidRDefault="00793249" w:rsidP="00EB2CB6">
      <w:pPr>
        <w:rPr>
          <w:rFonts w:cs="Arial"/>
        </w:rPr>
      </w:pPr>
    </w:p>
    <w:p w:rsidR="00793249" w:rsidRPr="00525FFB" w:rsidRDefault="00793249" w:rsidP="00EB2CB6">
      <w:pPr>
        <w:rPr>
          <w:rFonts w:cs="Arial"/>
        </w:rPr>
      </w:pPr>
    </w:p>
    <w:p w:rsidR="00793249" w:rsidRPr="00525FFB" w:rsidRDefault="00793249" w:rsidP="00EB2CB6">
      <w:pPr>
        <w:rPr>
          <w:rFonts w:cs="Arial"/>
        </w:rPr>
      </w:pPr>
    </w:p>
    <w:p w:rsidR="00793249" w:rsidRPr="00525FFB" w:rsidRDefault="00793249" w:rsidP="00EB2CB6">
      <w:pPr>
        <w:rPr>
          <w:rFonts w:cs="Arial"/>
        </w:rPr>
      </w:pPr>
    </w:p>
    <w:p w:rsidR="00793249" w:rsidRPr="00525FFB" w:rsidRDefault="00793249" w:rsidP="00EB2CB6">
      <w:pPr>
        <w:rPr>
          <w:rFonts w:cs="Arial"/>
        </w:rPr>
      </w:pPr>
    </w:p>
    <w:p w:rsidR="00793249" w:rsidRPr="00525FFB" w:rsidRDefault="00793249" w:rsidP="00EB2CB6">
      <w:pPr>
        <w:rPr>
          <w:rFonts w:cs="Arial"/>
        </w:rPr>
      </w:pPr>
    </w:p>
    <w:p w:rsidR="00793249" w:rsidRPr="00525FFB" w:rsidRDefault="00793249" w:rsidP="00EB2CB6">
      <w:pPr>
        <w:rPr>
          <w:rFonts w:cs="Arial"/>
        </w:rPr>
      </w:pPr>
    </w:p>
    <w:p w:rsidR="00793249" w:rsidRPr="00525FFB" w:rsidRDefault="00793249" w:rsidP="00EB2CB6">
      <w:pPr>
        <w:rPr>
          <w:rFonts w:cs="Arial"/>
        </w:rPr>
      </w:pPr>
    </w:p>
    <w:p w:rsidR="00EB2CB6" w:rsidRPr="00525FFB" w:rsidRDefault="00EB2CB6" w:rsidP="00EB2CB6">
      <w:pPr>
        <w:pStyle w:val="Telobesedila"/>
        <w:jc w:val="center"/>
        <w:rPr>
          <w:rFonts w:cs="Arial"/>
        </w:rPr>
      </w:pPr>
      <w:r w:rsidRPr="00525FFB">
        <w:rPr>
          <w:rFonts w:cs="Arial"/>
        </w:rPr>
        <w:t>Številka javnega naročila</w:t>
      </w:r>
    </w:p>
    <w:p w:rsidR="00EB2CB6" w:rsidRPr="00525FFB" w:rsidRDefault="00EB2CB6" w:rsidP="00EB2CB6">
      <w:pPr>
        <w:pStyle w:val="Telobesedila"/>
        <w:jc w:val="center"/>
        <w:rPr>
          <w:rFonts w:cs="Arial"/>
        </w:rPr>
      </w:pPr>
      <w:r w:rsidRPr="00525FFB">
        <w:rPr>
          <w:rFonts w:cs="Arial"/>
        </w:rPr>
        <w:t>NMV-PBB-0001/2020</w:t>
      </w:r>
    </w:p>
    <w:p w:rsidR="00EB2CB6" w:rsidRPr="00525FFB" w:rsidRDefault="00EB2CB6" w:rsidP="00EB2CB6">
      <w:pPr>
        <w:pStyle w:val="Telobesedila"/>
        <w:rPr>
          <w:rFonts w:cs="Arial"/>
        </w:rPr>
      </w:pPr>
    </w:p>
    <w:p w:rsidR="00EB2CB6" w:rsidRPr="00525FFB" w:rsidRDefault="00EB2CB6" w:rsidP="00EB2CB6">
      <w:pPr>
        <w:pStyle w:val="Telobesedila"/>
        <w:jc w:val="left"/>
        <w:outlineLvl w:val="0"/>
        <w:rPr>
          <w:rFonts w:cs="Arial"/>
        </w:rPr>
      </w:pPr>
    </w:p>
    <w:p w:rsidR="00EB2CB6" w:rsidRPr="00525FFB" w:rsidRDefault="00EB2CB6" w:rsidP="00EB2CB6">
      <w:pPr>
        <w:pStyle w:val="Telobesedila"/>
        <w:jc w:val="left"/>
        <w:outlineLvl w:val="0"/>
        <w:rPr>
          <w:rFonts w:cs="Arial"/>
        </w:rPr>
      </w:pPr>
    </w:p>
    <w:p w:rsidR="00EB2CB6" w:rsidRPr="00525FFB" w:rsidRDefault="00EB2CB6" w:rsidP="00EB2CB6">
      <w:pPr>
        <w:pStyle w:val="Telobesedila"/>
        <w:jc w:val="left"/>
        <w:outlineLvl w:val="0"/>
        <w:rPr>
          <w:rFonts w:cs="Arial"/>
        </w:rPr>
      </w:pPr>
    </w:p>
    <w:p w:rsidR="00EB2CB6" w:rsidRPr="00525FFB" w:rsidRDefault="00EB2CB6" w:rsidP="00EB2CB6">
      <w:pPr>
        <w:pStyle w:val="Telobesedila"/>
        <w:jc w:val="left"/>
        <w:outlineLvl w:val="0"/>
        <w:rPr>
          <w:rFonts w:cs="Arial"/>
        </w:rPr>
      </w:pPr>
    </w:p>
    <w:p w:rsidR="00EB2CB6" w:rsidRPr="00525FFB" w:rsidRDefault="00EB2CB6" w:rsidP="00EB2CB6">
      <w:pPr>
        <w:pStyle w:val="Telobesedila"/>
        <w:jc w:val="left"/>
        <w:outlineLvl w:val="0"/>
        <w:rPr>
          <w:rFonts w:cs="Arial"/>
        </w:rPr>
      </w:pPr>
    </w:p>
    <w:p w:rsidR="00BA00FA" w:rsidRPr="00525FFB" w:rsidRDefault="00BA00FA" w:rsidP="00EB2CB6">
      <w:pPr>
        <w:pStyle w:val="Telobesedila"/>
        <w:jc w:val="left"/>
        <w:outlineLvl w:val="0"/>
        <w:rPr>
          <w:rFonts w:cs="Arial"/>
        </w:rPr>
      </w:pPr>
    </w:p>
    <w:p w:rsidR="00BA00FA" w:rsidRPr="00525FFB" w:rsidRDefault="00BA00FA" w:rsidP="00EB2CB6">
      <w:pPr>
        <w:pStyle w:val="Telobesedila"/>
        <w:jc w:val="left"/>
        <w:outlineLvl w:val="0"/>
        <w:rPr>
          <w:rFonts w:cs="Arial"/>
        </w:rPr>
      </w:pPr>
    </w:p>
    <w:p w:rsidR="00EB2CB6" w:rsidRPr="00525FFB" w:rsidRDefault="00EB2CB6" w:rsidP="00EB2CB6">
      <w:pPr>
        <w:pStyle w:val="Telobesedila"/>
        <w:rPr>
          <w:rFonts w:cs="Arial"/>
          <w:b/>
        </w:rPr>
      </w:pPr>
      <w:r w:rsidRPr="00525FFB">
        <w:rPr>
          <w:rFonts w:cs="Arial"/>
          <w:b/>
          <w:sz w:val="24"/>
        </w:rPr>
        <w:br w:type="page"/>
      </w:r>
      <w:r w:rsidRPr="00525FFB">
        <w:rPr>
          <w:rFonts w:cs="Arial"/>
          <w:b/>
        </w:rPr>
        <w:lastRenderedPageBreak/>
        <w:t>POVABILO K ODDAJI PONUDBE</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 xml:space="preserve">Na podlagi Zakona o javnem naročanju (Uradni list RS, št. 91/15 in 14/18; v nadaljevanju ZJN-3), Psihiatrična bolnišnica Begunje, Begunje na Gorenjskem 55, 4275 Begunje na Gorenjskem, vabi ponudnike k predložitvi ponudbe v skladu z dokumentacijo v zvezi z oddajo javnega naročila po postopku naročila male vrednosti, za predmet naročila »Prezračevalno - hladilni sistem v pralnici«, najkasneje do: </w:t>
      </w:r>
      <w:r w:rsidRPr="00525FFB">
        <w:rPr>
          <w:rFonts w:cs="Arial"/>
          <w:b/>
        </w:rPr>
        <w:t>dne 25. 9. 2020 do 12:00 ure.</w:t>
      </w:r>
    </w:p>
    <w:p w:rsidR="00EB2CB6" w:rsidRPr="00525FFB" w:rsidRDefault="00EB2CB6" w:rsidP="00EB2CB6">
      <w:pPr>
        <w:jc w:val="both"/>
        <w:rPr>
          <w:rFonts w:cs="Arial"/>
          <w:b/>
        </w:rPr>
      </w:pPr>
    </w:p>
    <w:p w:rsidR="00EB2CB6" w:rsidRPr="00525FFB" w:rsidRDefault="00EB2CB6" w:rsidP="00EB2CB6">
      <w:pPr>
        <w:jc w:val="both"/>
        <w:rPr>
          <w:rFonts w:cs="Arial"/>
        </w:rPr>
      </w:pPr>
      <w:r w:rsidRPr="00525FFB">
        <w:rPr>
          <w:rFonts w:cs="Arial"/>
        </w:rPr>
        <w:t xml:space="preserve">Ponudniki morajo ponudbe predložiti v informacijski sistem e-JN na spletnem naslovu </w:t>
      </w:r>
      <w:r w:rsidRPr="00525FFB">
        <w:rPr>
          <w:rFonts w:cs="Arial"/>
          <w:b/>
        </w:rPr>
        <w:t>https://ejn.gov.si</w:t>
      </w:r>
      <w:r w:rsidRPr="00525FFB">
        <w:rPr>
          <w:rFonts w:cs="Arial"/>
        </w:rPr>
        <w:t>, v skladu s točko 4 dokumenta Navodila za uporabo informacijskega sistema za uporabo funkcionalnosti elektronske oddaje ponudb e-JN: PONUDNIKI (v nadaljevanju: Navodila za uporabo e-JN), ki je del te dokumentacije in objavljen na spletnem naslovu https://ejn.gov.si/aktualno/vec-informacij-ponudniki.html.</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Ponudnik se mora pred oddajo ponudbe registrirati na spletnem naslovu https://ejn.gov.si, v skladu z Navodili za uporabo e-JN. Če je ponudnik že registriran v informacijski sistem e-JN, se v aplikacijo prijavi na istem naslovu.</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 xml:space="preserve">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Uradni list RS, št. 97/07, 64/16 – </w:t>
      </w:r>
      <w:proofErr w:type="spellStart"/>
      <w:r w:rsidRPr="00525FFB">
        <w:rPr>
          <w:rFonts w:cs="Arial"/>
        </w:rPr>
        <w:t>odl</w:t>
      </w:r>
      <w:proofErr w:type="spellEnd"/>
      <w:r w:rsidRPr="00525FFB">
        <w:rPr>
          <w:rFonts w:cs="Arial"/>
        </w:rPr>
        <w:t>. US in 20/18 – OROZ631). Z oddajo ponudbe je le-ta zavezujoča za čas, naveden v ponudbi, razen če jo uporabnik ponudnika umakne ali spremeni pred potekom roka za oddajo ponudb.</w:t>
      </w:r>
    </w:p>
    <w:p w:rsidR="00EB2CB6" w:rsidRPr="00525FFB" w:rsidRDefault="00EB2CB6" w:rsidP="00EB2CB6">
      <w:pPr>
        <w:jc w:val="both"/>
        <w:rPr>
          <w:rFonts w:cs="Arial"/>
        </w:rPr>
      </w:pPr>
    </w:p>
    <w:p w:rsidR="00EB2CB6" w:rsidRPr="00525FFB" w:rsidRDefault="00EB2CB6" w:rsidP="00EB2CB6">
      <w:pPr>
        <w:jc w:val="both"/>
        <w:rPr>
          <w:rFonts w:cs="Arial"/>
          <w:szCs w:val="22"/>
          <w:lang w:eastAsia="en-US"/>
        </w:rPr>
      </w:pPr>
      <w:r w:rsidRPr="00525FFB">
        <w:rPr>
          <w:rFonts w:cs="Arial"/>
        </w:rPr>
        <w:t>Ponudba se šteje za pravočasno oddano, če jo naročnik prejme preko sistema e-JN https://ejn.gov.si najkasneje do zgoraj navedenega roka. Za oddano ponudbo se šteje ponudba, ki je v informacijskem sistemu e-JN označena s statusom »ODDANO«.</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p>
    <w:p w:rsidR="00EB2CB6" w:rsidRPr="00525FFB" w:rsidRDefault="00EB2CB6" w:rsidP="00EB2CB6">
      <w:pPr>
        <w:jc w:val="both"/>
        <w:rPr>
          <w:rFonts w:cs="Arial"/>
        </w:rPr>
      </w:pPr>
    </w:p>
    <w:p w:rsidR="00EB2CB6" w:rsidRPr="00525FFB" w:rsidRDefault="00EB2CB6" w:rsidP="00EB2CB6">
      <w:pPr>
        <w:jc w:val="both"/>
        <w:rPr>
          <w:rFonts w:cs="Arial"/>
          <w:b/>
        </w:rPr>
      </w:pPr>
      <w:r w:rsidRPr="00525FFB">
        <w:rPr>
          <w:rFonts w:cs="Arial"/>
          <w:b/>
        </w:rPr>
        <w:t>Po preteku roka za predložitev ponudb ponudbe ne bo več mogoče oddati.</w:t>
      </w:r>
    </w:p>
    <w:p w:rsidR="00EB2CB6" w:rsidRPr="00525FFB" w:rsidRDefault="00EB2CB6" w:rsidP="00EB2CB6">
      <w:pPr>
        <w:jc w:val="both"/>
        <w:rPr>
          <w:rFonts w:cs="Arial"/>
        </w:rPr>
      </w:pPr>
    </w:p>
    <w:p w:rsidR="00EB2CB6" w:rsidRPr="00525FFB" w:rsidRDefault="00EB2CB6" w:rsidP="00EB2CB6">
      <w:pPr>
        <w:jc w:val="both"/>
        <w:rPr>
          <w:rFonts w:cs="Arial"/>
          <w:b/>
        </w:rPr>
      </w:pPr>
      <w:r w:rsidRPr="00525FFB">
        <w:rPr>
          <w:rFonts w:cs="Arial"/>
          <w:b/>
        </w:rPr>
        <w:t>ODPIRANJE PONUDB</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 xml:space="preserve">Odpiranje ponudb bo potekalo avtomatično v informacijskem sistemu e-JN dne </w:t>
      </w:r>
      <w:r w:rsidRPr="00525FFB">
        <w:rPr>
          <w:rFonts w:cs="Arial"/>
          <w:b/>
        </w:rPr>
        <w:t>25. 9. 2020</w:t>
      </w:r>
      <w:r w:rsidRPr="00525FFB">
        <w:rPr>
          <w:rFonts w:cs="Arial"/>
        </w:rPr>
        <w:t xml:space="preserve"> in se bo začelo </w:t>
      </w:r>
      <w:r w:rsidRPr="00525FFB">
        <w:rPr>
          <w:rFonts w:cs="Arial"/>
          <w:b/>
        </w:rPr>
        <w:t>ob 12:01 uri</w:t>
      </w:r>
      <w:r w:rsidRPr="00525FFB">
        <w:rPr>
          <w:rFonts w:cs="Arial"/>
        </w:rPr>
        <w:t xml:space="preserve"> na spletnem naslovu https://ejn.gov.si.</w:t>
      </w:r>
    </w:p>
    <w:p w:rsidR="00EB2CB6" w:rsidRPr="00525FFB" w:rsidRDefault="00EB2CB6" w:rsidP="00EB2CB6">
      <w:pPr>
        <w:rPr>
          <w:rFonts w:cs="Arial"/>
          <w:szCs w:val="22"/>
          <w:lang w:eastAsia="en-US"/>
        </w:rPr>
      </w:pPr>
    </w:p>
    <w:p w:rsidR="00EB2CB6" w:rsidRPr="00525FFB" w:rsidRDefault="00EB2CB6" w:rsidP="00EB2CB6">
      <w:pPr>
        <w:jc w:val="both"/>
        <w:rPr>
          <w:rFonts w:cs="Arial"/>
        </w:rPr>
      </w:pPr>
      <w:r w:rsidRPr="00525FFB">
        <w:rPr>
          <w:rFonts w:cs="Arial"/>
        </w:rPr>
        <w:t>Odpiranje poteka tako, da informacijski sistem e-JN samodejno ob uri, ki je določena za odpiranje ponudb, prikaže podatke o ponudniku in variantah, če so bile zahtevane oziroma dovoljene, ter omogoči dostop do .</w:t>
      </w:r>
      <w:proofErr w:type="spellStart"/>
      <w:r w:rsidRPr="00525FFB">
        <w:rPr>
          <w:rFonts w:cs="Arial"/>
        </w:rPr>
        <w:t>pdf</w:t>
      </w:r>
      <w:proofErr w:type="spellEnd"/>
      <w:r w:rsidRPr="00525FFB">
        <w:rPr>
          <w:rFonts w:cs="Arial"/>
        </w:rPr>
        <w:t xml:space="preserve"> dokumenta, ki ga ponudnik naloži v sistem e-JN pod razdelek »Predračun«. Ponudniki, ki so oddali ponudbe, imajo te podatke v informacijskem sistemu e-JN na razpolago v razdelku »Zapisnik o odpiranju ponudb«.</w:t>
      </w:r>
    </w:p>
    <w:p w:rsidR="00EB2CB6" w:rsidRPr="00525FFB" w:rsidRDefault="00EB2CB6" w:rsidP="00EB2CB6">
      <w:pPr>
        <w:jc w:val="both"/>
        <w:rPr>
          <w:rFonts w:cs="Arial"/>
        </w:rPr>
      </w:pPr>
      <w:r w:rsidRPr="00525FFB">
        <w:rPr>
          <w:rFonts w:cs="Arial"/>
        </w:rPr>
        <w:t xml:space="preserve"> </w:t>
      </w:r>
    </w:p>
    <w:p w:rsidR="00793249" w:rsidRPr="00525FFB" w:rsidRDefault="00EB2CB6" w:rsidP="00EB2CB6">
      <w:pPr>
        <w:pStyle w:val="Telobesedila"/>
        <w:outlineLvl w:val="0"/>
        <w:rPr>
          <w:rFonts w:cs="Arial"/>
        </w:rPr>
      </w:pPr>
      <w:r w:rsidRPr="00525FFB">
        <w:rPr>
          <w:rFonts w:cs="Arial"/>
        </w:rPr>
        <w:t xml:space="preserve">Kontaktna oseba naročnika: Branka Pavlov, </w:t>
      </w:r>
      <w:r w:rsidR="00793249" w:rsidRPr="00525FFB">
        <w:rPr>
          <w:rFonts w:cs="Arial"/>
        </w:rPr>
        <w:t>mag. org.</w:t>
      </w:r>
    </w:p>
    <w:p w:rsidR="00EB2CB6" w:rsidRPr="00525FFB" w:rsidRDefault="00793249" w:rsidP="00EB2CB6">
      <w:pPr>
        <w:pStyle w:val="Telobesedila"/>
        <w:outlineLvl w:val="0"/>
        <w:rPr>
          <w:rFonts w:cs="Arial"/>
        </w:rPr>
      </w:pPr>
      <w:r w:rsidRPr="00525FFB">
        <w:rPr>
          <w:rFonts w:cs="Arial"/>
        </w:rPr>
        <w:t xml:space="preserve">Elektronski naslov: </w:t>
      </w:r>
      <w:r w:rsidR="00EB2CB6" w:rsidRPr="00525FFB">
        <w:rPr>
          <w:rFonts w:cs="Arial"/>
        </w:rPr>
        <w:t>branka.pavlov@pb-begunje.si</w:t>
      </w:r>
    </w:p>
    <w:p w:rsidR="00EB2CB6" w:rsidRPr="00525FFB" w:rsidRDefault="00EB2CB6" w:rsidP="00EB2CB6">
      <w:pPr>
        <w:pStyle w:val="Telobesedila"/>
        <w:rPr>
          <w:rFonts w:cs="Arial"/>
        </w:rPr>
      </w:pPr>
    </w:p>
    <w:p w:rsidR="00EB2CB6" w:rsidRPr="00525FFB" w:rsidRDefault="00EB2CB6" w:rsidP="00EB2CB6">
      <w:pPr>
        <w:pStyle w:val="Telobesedila"/>
        <w:rPr>
          <w:rFonts w:cs="Arial"/>
        </w:rPr>
      </w:pPr>
      <w:r w:rsidRPr="00525FFB">
        <w:rPr>
          <w:rFonts w:cs="Arial"/>
        </w:rPr>
        <w:t>S spoštovanjem,</w:t>
      </w:r>
    </w:p>
    <w:p w:rsidR="00EB2CB6" w:rsidRPr="00525FFB" w:rsidRDefault="00EB2CB6" w:rsidP="00EB2CB6">
      <w:pPr>
        <w:jc w:val="both"/>
        <w:rPr>
          <w:rFonts w:cs="Arial"/>
        </w:rPr>
      </w:pPr>
    </w:p>
    <w:tbl>
      <w:tblPr>
        <w:tblW w:w="9255" w:type="dxa"/>
        <w:tblLayout w:type="fixed"/>
        <w:tblCellMar>
          <w:left w:w="70" w:type="dxa"/>
          <w:right w:w="70" w:type="dxa"/>
        </w:tblCellMar>
        <w:tblLook w:val="04A0" w:firstRow="1" w:lastRow="0" w:firstColumn="1" w:lastColumn="0" w:noHBand="0" w:noVBand="1"/>
      </w:tblPr>
      <w:tblGrid>
        <w:gridCol w:w="3261"/>
        <w:gridCol w:w="922"/>
        <w:gridCol w:w="5072"/>
      </w:tblGrid>
      <w:tr w:rsidR="00EB2CB6" w:rsidRPr="00525FFB" w:rsidTr="00EB2CB6">
        <w:tc>
          <w:tcPr>
            <w:tcW w:w="3259" w:type="dxa"/>
          </w:tcPr>
          <w:p w:rsidR="00EB2CB6" w:rsidRPr="00525FFB" w:rsidRDefault="00EB2CB6">
            <w:pPr>
              <w:autoSpaceDE w:val="0"/>
              <w:autoSpaceDN w:val="0"/>
              <w:rPr>
                <w:rFonts w:cs="Arial"/>
              </w:rPr>
            </w:pPr>
          </w:p>
        </w:tc>
        <w:tc>
          <w:tcPr>
            <w:tcW w:w="922" w:type="dxa"/>
          </w:tcPr>
          <w:p w:rsidR="00EB2CB6" w:rsidRPr="00525FFB" w:rsidRDefault="00EB2CB6">
            <w:pPr>
              <w:autoSpaceDE w:val="0"/>
              <w:autoSpaceDN w:val="0"/>
              <w:rPr>
                <w:rFonts w:cs="Arial"/>
              </w:rPr>
            </w:pPr>
          </w:p>
        </w:tc>
        <w:tc>
          <w:tcPr>
            <w:tcW w:w="5069" w:type="dxa"/>
            <w:hideMark/>
          </w:tcPr>
          <w:p w:rsidR="00EB2CB6" w:rsidRPr="00525FFB" w:rsidRDefault="00EB2CB6">
            <w:pPr>
              <w:autoSpaceDE w:val="0"/>
              <w:autoSpaceDN w:val="0"/>
              <w:jc w:val="center"/>
              <w:rPr>
                <w:rFonts w:cs="Arial"/>
                <w:b/>
              </w:rPr>
            </w:pPr>
          </w:p>
        </w:tc>
      </w:tr>
      <w:tr w:rsidR="00EB2CB6" w:rsidRPr="00525FFB" w:rsidTr="009C73D8">
        <w:trPr>
          <w:trHeight w:val="96"/>
        </w:trPr>
        <w:tc>
          <w:tcPr>
            <w:tcW w:w="3259" w:type="dxa"/>
          </w:tcPr>
          <w:p w:rsidR="00EB2CB6" w:rsidRPr="00525FFB" w:rsidRDefault="00EB2CB6">
            <w:pPr>
              <w:autoSpaceDE w:val="0"/>
              <w:autoSpaceDN w:val="0"/>
              <w:rPr>
                <w:rFonts w:cs="Arial"/>
              </w:rPr>
            </w:pPr>
          </w:p>
        </w:tc>
        <w:tc>
          <w:tcPr>
            <w:tcW w:w="922" w:type="dxa"/>
          </w:tcPr>
          <w:p w:rsidR="00EB2CB6" w:rsidRPr="00525FFB" w:rsidRDefault="00EB2CB6">
            <w:pPr>
              <w:autoSpaceDE w:val="0"/>
              <w:autoSpaceDN w:val="0"/>
              <w:rPr>
                <w:rFonts w:cs="Arial"/>
              </w:rPr>
            </w:pPr>
          </w:p>
        </w:tc>
        <w:tc>
          <w:tcPr>
            <w:tcW w:w="5069" w:type="dxa"/>
            <w:hideMark/>
          </w:tcPr>
          <w:p w:rsidR="00EB2CB6" w:rsidRPr="00525FFB" w:rsidRDefault="00EB2CB6">
            <w:pPr>
              <w:autoSpaceDE w:val="0"/>
              <w:autoSpaceDN w:val="0"/>
              <w:jc w:val="center"/>
              <w:rPr>
                <w:rFonts w:cs="Arial"/>
              </w:rPr>
            </w:pPr>
            <w:r w:rsidRPr="00525FFB">
              <w:rPr>
                <w:rFonts w:cs="Arial"/>
              </w:rPr>
              <w:t>Branko Brinšek, dr. med., spec. psih.</w:t>
            </w:r>
          </w:p>
          <w:p w:rsidR="00793249" w:rsidRPr="00525FFB" w:rsidRDefault="00793249">
            <w:pPr>
              <w:autoSpaceDE w:val="0"/>
              <w:autoSpaceDN w:val="0"/>
              <w:jc w:val="center"/>
              <w:rPr>
                <w:rFonts w:cs="Arial"/>
              </w:rPr>
            </w:pPr>
            <w:r w:rsidRPr="00525FFB">
              <w:rPr>
                <w:rFonts w:cs="Arial"/>
              </w:rPr>
              <w:t>direktor</w:t>
            </w:r>
          </w:p>
        </w:tc>
      </w:tr>
    </w:tbl>
    <w:p w:rsidR="00EB2CB6" w:rsidRPr="00525FFB" w:rsidRDefault="00EB2CB6" w:rsidP="008E028B">
      <w:pPr>
        <w:pStyle w:val="Poglavje1"/>
        <w:numPr>
          <w:ilvl w:val="0"/>
          <w:numId w:val="2"/>
        </w:numPr>
        <w:tabs>
          <w:tab w:val="left" w:pos="340"/>
        </w:tabs>
        <w:rPr>
          <w:rFonts w:cs="Arial"/>
          <w:szCs w:val="20"/>
        </w:rPr>
      </w:pPr>
      <w:r w:rsidRPr="00525FFB">
        <w:rPr>
          <w:rFonts w:cs="Arial"/>
          <w:b w:val="0"/>
          <w:i w:val="0"/>
        </w:rPr>
        <w:br w:type="page"/>
      </w:r>
      <w:r w:rsidRPr="00525FFB">
        <w:rPr>
          <w:rFonts w:cs="Arial"/>
        </w:rPr>
        <w:lastRenderedPageBreak/>
        <w:t>SPLOŠNE DOLOČBE</w:t>
      </w:r>
    </w:p>
    <w:p w:rsidR="00EB2CB6" w:rsidRPr="00525FFB" w:rsidRDefault="00EB2CB6" w:rsidP="00EB2CB6">
      <w:pPr>
        <w:jc w:val="both"/>
        <w:rPr>
          <w:rFonts w:cs="Arial"/>
        </w:rPr>
      </w:pPr>
    </w:p>
    <w:p w:rsidR="00EB2CB6" w:rsidRPr="00525FFB" w:rsidRDefault="00EB2CB6" w:rsidP="008E028B">
      <w:pPr>
        <w:pStyle w:val="Poglavje2"/>
        <w:numPr>
          <w:ilvl w:val="1"/>
          <w:numId w:val="2"/>
        </w:numPr>
        <w:tabs>
          <w:tab w:val="left" w:pos="510"/>
        </w:tabs>
        <w:rPr>
          <w:rFonts w:cs="Arial"/>
        </w:rPr>
      </w:pPr>
      <w:r w:rsidRPr="00525FFB">
        <w:rPr>
          <w:rFonts w:cs="Arial"/>
        </w:rPr>
        <w:t>Način izvajanja naročila</w:t>
      </w:r>
    </w:p>
    <w:p w:rsidR="00EB2CB6" w:rsidRPr="00525FFB" w:rsidRDefault="00EB2CB6" w:rsidP="00EB2CB6">
      <w:pPr>
        <w:pStyle w:val="Telobesedila"/>
        <w:tabs>
          <w:tab w:val="left" w:pos="6825"/>
        </w:tabs>
        <w:outlineLvl w:val="0"/>
        <w:rPr>
          <w:rFonts w:cs="Arial"/>
        </w:rPr>
      </w:pPr>
    </w:p>
    <w:p w:rsidR="00EB2CB6" w:rsidRPr="00525FFB" w:rsidRDefault="00EB2CB6" w:rsidP="00EB2CB6">
      <w:pPr>
        <w:jc w:val="both"/>
        <w:rPr>
          <w:rFonts w:cs="Arial"/>
        </w:rPr>
      </w:pPr>
      <w:r w:rsidRPr="00525FFB">
        <w:rPr>
          <w:rFonts w:cs="Arial"/>
        </w:rPr>
        <w:t>Naročnik oddaja javno naročilo za predmet naročila »Prezračevalno - hladilni sistem v pralnici« v celoti. Ponudnik mora ponuditi vse razpisane vrste blaga (delne ponudbe niso dovoljene).</w:t>
      </w:r>
    </w:p>
    <w:p w:rsidR="00EB2CB6" w:rsidRPr="00525FFB" w:rsidRDefault="00EB2CB6" w:rsidP="00EB2CB6">
      <w:pPr>
        <w:jc w:val="both"/>
        <w:rPr>
          <w:rFonts w:cs="Arial"/>
        </w:rPr>
      </w:pPr>
    </w:p>
    <w:p w:rsidR="00EB2CB6" w:rsidRPr="00525FFB" w:rsidRDefault="00EB2CB6" w:rsidP="008E028B">
      <w:pPr>
        <w:pStyle w:val="Poglavje2"/>
        <w:numPr>
          <w:ilvl w:val="1"/>
          <w:numId w:val="2"/>
        </w:numPr>
        <w:tabs>
          <w:tab w:val="left" w:pos="510"/>
        </w:tabs>
        <w:rPr>
          <w:rFonts w:cs="Arial"/>
        </w:rPr>
      </w:pPr>
      <w:r w:rsidRPr="00525FFB">
        <w:rPr>
          <w:rFonts w:cs="Arial"/>
        </w:rPr>
        <w:t>Sodelovanje</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Vsak zainteresirani gospodarski subjekt, ki je registriran za dejavnost, ki je predmet javnega naročila in ima za opravljanje te dejavnosti vsa predpisana dovoljenja za izvedbo tega javnega naročila lahko odda ponudbo na podlagi objavljenega povabila k sodelovanju.</w:t>
      </w:r>
    </w:p>
    <w:p w:rsidR="00EB2CB6" w:rsidRPr="00525FFB" w:rsidRDefault="00EB2CB6" w:rsidP="00EB2CB6">
      <w:pPr>
        <w:jc w:val="both"/>
        <w:rPr>
          <w:rFonts w:cs="Arial"/>
        </w:rPr>
      </w:pPr>
    </w:p>
    <w:p w:rsidR="00EB2CB6" w:rsidRPr="00525FFB" w:rsidRDefault="00EB2CB6" w:rsidP="008E028B">
      <w:pPr>
        <w:pStyle w:val="Poglavje2"/>
        <w:numPr>
          <w:ilvl w:val="1"/>
          <w:numId w:val="2"/>
        </w:numPr>
        <w:tabs>
          <w:tab w:val="left" w:pos="510"/>
        </w:tabs>
        <w:rPr>
          <w:rFonts w:cs="Arial"/>
        </w:rPr>
      </w:pPr>
      <w:r w:rsidRPr="00525FFB">
        <w:rPr>
          <w:rFonts w:cs="Arial"/>
        </w:rPr>
        <w:t>Jezik</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Postopek javnega naročanja poteka v slovenskem jeziku. Ponudnik mora pripraviti ponudbo v slovenskem jeziku. Ponudnik lahko uporabi že uveljavljene tehnične izraze v tujem jeziku, vendar le v tehničnem delu ponudbe.</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 xml:space="preserve">Predložena potrdila o kakovosti in certifikati so lahko tudi v tujem jeziku. Če naročnik ob pregledovanju in ocenjevanju ponudb meni, da je treba del ponudbe, ki ni predložen v slovenskem jeziku, prevesti v slovenski jezik, lahko od ponudnika zahteva, da </w:t>
      </w:r>
      <w:r w:rsidRPr="00525FFB">
        <w:rPr>
          <w:rFonts w:cs="Arial"/>
          <w:color w:val="000000"/>
        </w:rPr>
        <w:t>do določenega ustreznega roka</w:t>
      </w:r>
      <w:r w:rsidRPr="00525FFB">
        <w:rPr>
          <w:rFonts w:cs="Arial"/>
        </w:rPr>
        <w:t xml:space="preserve"> e-to stori na lastne stroške. Za presojo spornih vprašanj, se vedno uporablja ponudba v slovenskem jeziku in del ponudbe v overjenem prevodu v slovenski jezik.</w:t>
      </w:r>
    </w:p>
    <w:p w:rsidR="00EB2CB6" w:rsidRPr="00525FFB" w:rsidRDefault="00EB2CB6" w:rsidP="00EB2CB6">
      <w:pPr>
        <w:jc w:val="both"/>
        <w:rPr>
          <w:rFonts w:cs="Arial"/>
        </w:rPr>
      </w:pPr>
    </w:p>
    <w:p w:rsidR="00EB2CB6" w:rsidRPr="00525FFB" w:rsidRDefault="00EB2CB6" w:rsidP="008E028B">
      <w:pPr>
        <w:pStyle w:val="Poglavje2"/>
        <w:numPr>
          <w:ilvl w:val="1"/>
          <w:numId w:val="2"/>
        </w:numPr>
        <w:tabs>
          <w:tab w:val="left" w:pos="510"/>
        </w:tabs>
        <w:rPr>
          <w:rFonts w:cs="Arial"/>
        </w:rPr>
      </w:pPr>
      <w:r w:rsidRPr="00525FFB">
        <w:rPr>
          <w:rFonts w:cs="Arial"/>
        </w:rPr>
        <w:t>Podizvajalci</w:t>
      </w:r>
    </w:p>
    <w:p w:rsidR="00EB2CB6" w:rsidRPr="00525FFB" w:rsidRDefault="00EB2CB6" w:rsidP="00EB2CB6">
      <w:pPr>
        <w:jc w:val="both"/>
        <w:rPr>
          <w:rFonts w:cs="Arial"/>
        </w:rPr>
      </w:pPr>
    </w:p>
    <w:p w:rsidR="00EB2CB6" w:rsidRPr="00525FFB" w:rsidRDefault="00EB2CB6" w:rsidP="00EB2CB6">
      <w:pPr>
        <w:jc w:val="both"/>
        <w:rPr>
          <w:rFonts w:cs="Arial"/>
          <w:color w:val="000000"/>
        </w:rPr>
      </w:pPr>
      <w:r w:rsidRPr="00525FFB">
        <w:rPr>
          <w:rFonts w:cs="Arial"/>
          <w:color w:val="000000"/>
        </w:rPr>
        <w:t>Ponudnik lahko predmetno javno naročilo v celoti izvede sam ali pa ga izvede s podizvajalci.</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V primeru izvedbe javnega naročila s podizvajalci, je potrebno v ponudbi:</w:t>
      </w:r>
    </w:p>
    <w:p w:rsidR="00EB2CB6" w:rsidRPr="00525FFB" w:rsidRDefault="00EB2CB6" w:rsidP="008E028B">
      <w:pPr>
        <w:numPr>
          <w:ilvl w:val="0"/>
          <w:numId w:val="3"/>
        </w:numPr>
        <w:ind w:hanging="294"/>
        <w:jc w:val="both"/>
        <w:rPr>
          <w:rFonts w:cs="Arial"/>
        </w:rPr>
      </w:pPr>
      <w:r w:rsidRPr="00525FFB">
        <w:rPr>
          <w:rFonts w:cs="Arial"/>
        </w:rPr>
        <w:t xml:space="preserve">navesti vse podizvajalce ter vsak del javnega naročila, ki ga namerava ponudnik oddati v </w:t>
      </w:r>
      <w:proofErr w:type="spellStart"/>
      <w:r w:rsidRPr="00525FFB">
        <w:rPr>
          <w:rFonts w:cs="Arial"/>
        </w:rPr>
        <w:t>podizvajanje</w:t>
      </w:r>
      <w:proofErr w:type="spellEnd"/>
      <w:r w:rsidRPr="00525FFB">
        <w:rPr>
          <w:rFonts w:cs="Arial"/>
        </w:rPr>
        <w:t>,</w:t>
      </w:r>
    </w:p>
    <w:p w:rsidR="00EB2CB6" w:rsidRPr="00525FFB" w:rsidRDefault="00EB2CB6" w:rsidP="008E028B">
      <w:pPr>
        <w:numPr>
          <w:ilvl w:val="0"/>
          <w:numId w:val="3"/>
        </w:numPr>
        <w:ind w:hanging="294"/>
        <w:jc w:val="both"/>
        <w:rPr>
          <w:rFonts w:cs="Arial"/>
        </w:rPr>
      </w:pPr>
      <w:r w:rsidRPr="00525FFB">
        <w:rPr>
          <w:rFonts w:cs="Arial"/>
        </w:rPr>
        <w:t xml:space="preserve">kontaktne podatke </w:t>
      </w:r>
      <w:r w:rsidRPr="00525FFB">
        <w:rPr>
          <w:rFonts w:cs="Arial"/>
          <w:color w:val="000000"/>
        </w:rPr>
        <w:t>predlaganih podizvajalcev in njihovih zakonitih zastopnikov</w:t>
      </w:r>
      <w:r w:rsidRPr="00525FFB">
        <w:rPr>
          <w:rFonts w:cs="Arial"/>
        </w:rPr>
        <w:t xml:space="preserve"> ter </w:t>
      </w:r>
    </w:p>
    <w:p w:rsidR="00EB2CB6" w:rsidRPr="00525FFB" w:rsidRDefault="00EB2CB6" w:rsidP="008E028B">
      <w:pPr>
        <w:numPr>
          <w:ilvl w:val="0"/>
          <w:numId w:val="3"/>
        </w:numPr>
        <w:ind w:hanging="294"/>
        <w:jc w:val="both"/>
        <w:rPr>
          <w:rFonts w:cs="Arial"/>
        </w:rPr>
      </w:pPr>
      <w:r w:rsidRPr="00525FFB">
        <w:rPr>
          <w:rFonts w:cs="Arial"/>
        </w:rPr>
        <w:t>priložiti zahtevo podizvajalca za neposredno plačilo, če podizvajalec to zahteva.</w:t>
      </w:r>
    </w:p>
    <w:p w:rsidR="00793249" w:rsidRPr="00525FFB" w:rsidRDefault="00793249" w:rsidP="00EB2CB6">
      <w:pPr>
        <w:jc w:val="both"/>
        <w:rPr>
          <w:rFonts w:cs="Arial"/>
        </w:rPr>
      </w:pPr>
    </w:p>
    <w:p w:rsidR="00EB2CB6" w:rsidRPr="00525FFB" w:rsidRDefault="00EB2CB6" w:rsidP="00EB2CB6">
      <w:pPr>
        <w:jc w:val="both"/>
        <w:rPr>
          <w:rFonts w:cs="Arial"/>
        </w:rPr>
      </w:pPr>
      <w:r w:rsidRPr="00525FFB">
        <w:rPr>
          <w:rFonts w:cs="Arial"/>
        </w:rPr>
        <w:t>Navedene podatke ponudnik predloži na ustreznih obrazcih te dokumentacije.</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Glavni izvajalec mora med izvajanjem javnega naročila gradnje ali storitve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druge in tretje alineje prejšnjega odstavka.</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V kolikor podizvajalec zahteva neposredno plačilo, se šteje, da je neposredno plačilo podizvajalcu obvezno in obveznost zavezuje naročnika in glavnega izvajalca.</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Če neposredno plačilo podizvajalcu ni obvezno, naročnik od glavnega izvajalca zahteva, da mu najpozneje v 60 dneh od plačila končnega računa oziroma situacije pošlje svojo pisno izjavo in pisno izjavo podizvajalca, da je podizvajalec prejel plačilo za izvedene gradnje ali storitve oziroma dobavljeno blago.</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 xml:space="preserve">Obveznosti iz te točke veljajo tudi za podizvajalce podizvajalcev glavnega izvajalca ali nadaljnje podizvajalce v </w:t>
      </w:r>
      <w:proofErr w:type="spellStart"/>
      <w:r w:rsidRPr="00525FFB">
        <w:rPr>
          <w:rFonts w:cs="Arial"/>
        </w:rPr>
        <w:t>podizvajalski</w:t>
      </w:r>
      <w:proofErr w:type="spellEnd"/>
      <w:r w:rsidRPr="00525FFB">
        <w:rPr>
          <w:rFonts w:cs="Arial"/>
        </w:rPr>
        <w:t xml:space="preserve"> verigi, pri čemer se smiselno uporabljajo določbe te točke.</w:t>
      </w:r>
    </w:p>
    <w:p w:rsidR="00EB2CB6" w:rsidRPr="00525FFB" w:rsidRDefault="00EB2CB6" w:rsidP="00EB2CB6">
      <w:pPr>
        <w:jc w:val="both"/>
        <w:rPr>
          <w:rFonts w:cs="Arial"/>
        </w:rPr>
      </w:pPr>
    </w:p>
    <w:p w:rsidR="00793249" w:rsidRPr="00525FFB" w:rsidRDefault="00793249" w:rsidP="00EB2CB6">
      <w:pPr>
        <w:jc w:val="both"/>
        <w:rPr>
          <w:rFonts w:cs="Arial"/>
        </w:rPr>
      </w:pPr>
    </w:p>
    <w:p w:rsidR="00793249" w:rsidRPr="00525FFB" w:rsidRDefault="00793249" w:rsidP="00EB2CB6">
      <w:pPr>
        <w:jc w:val="both"/>
        <w:rPr>
          <w:rFonts w:cs="Arial"/>
        </w:rPr>
      </w:pPr>
    </w:p>
    <w:p w:rsidR="00793249" w:rsidRPr="00525FFB" w:rsidRDefault="00793249" w:rsidP="00EB2CB6">
      <w:pPr>
        <w:jc w:val="both"/>
        <w:rPr>
          <w:rFonts w:cs="Arial"/>
        </w:rPr>
      </w:pPr>
    </w:p>
    <w:p w:rsidR="00605E6B" w:rsidRPr="00525FFB" w:rsidRDefault="00605E6B" w:rsidP="00EB2CB6">
      <w:pPr>
        <w:jc w:val="both"/>
        <w:rPr>
          <w:rFonts w:cs="Arial"/>
        </w:rPr>
      </w:pPr>
    </w:p>
    <w:p w:rsidR="00EB2CB6" w:rsidRPr="00525FFB" w:rsidRDefault="00EB2CB6" w:rsidP="008E028B">
      <w:pPr>
        <w:pStyle w:val="Poglavje2"/>
        <w:numPr>
          <w:ilvl w:val="1"/>
          <w:numId w:val="2"/>
        </w:numPr>
        <w:tabs>
          <w:tab w:val="left" w:pos="510"/>
        </w:tabs>
        <w:rPr>
          <w:rFonts w:cs="Arial"/>
        </w:rPr>
      </w:pPr>
      <w:r w:rsidRPr="00525FFB">
        <w:rPr>
          <w:rFonts w:cs="Arial"/>
        </w:rPr>
        <w:lastRenderedPageBreak/>
        <w:t>Skupna ponudba</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Skupina gospodarskih subjektov, vključno z začasnimi združenji lahko predloži skupno ponudbo. V primeru, da bo ponudba skupine gospodarskih subjektov izbrana, bo naročnik zahteval, da ta skupina pred sklenitvijo pogodbe za izvedbo javnega naročila predloži pravni akt o skupni izvedbi naročila.</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Pravni akt o skupni izvedbi naročila mora natančno opredeliti naloge in odgovornost posameznih pogodbenih partnerjev za izvedbo naročila. Ne glede na to pa partnerji odgovarjajo naročniku neomejeno solidarno.</w:t>
      </w:r>
    </w:p>
    <w:p w:rsidR="00EB2CB6" w:rsidRPr="00525FFB" w:rsidRDefault="00EB2CB6" w:rsidP="00EB2CB6">
      <w:pPr>
        <w:jc w:val="both"/>
        <w:rPr>
          <w:rFonts w:cs="Arial"/>
        </w:rPr>
      </w:pPr>
    </w:p>
    <w:p w:rsidR="00EB2CB6" w:rsidRPr="00525FFB" w:rsidRDefault="00EB2CB6" w:rsidP="008E028B">
      <w:pPr>
        <w:pStyle w:val="Poglavje2"/>
        <w:numPr>
          <w:ilvl w:val="1"/>
          <w:numId w:val="2"/>
        </w:numPr>
        <w:tabs>
          <w:tab w:val="left" w:pos="510"/>
        </w:tabs>
        <w:rPr>
          <w:rFonts w:cs="Arial"/>
        </w:rPr>
      </w:pPr>
      <w:r w:rsidRPr="00525FFB">
        <w:rPr>
          <w:rFonts w:cs="Arial"/>
        </w:rPr>
        <w:t>Uporaba zmogljivosti drugih subjektov</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 xml:space="preserve">Ponudnik lahko glede pogojev v zvezi z ekonomskim in finančnim položajem ter tehnično in strokovno sposobnostjo po potrebi za posamezno javno naročilo uporabi zmogljivosti drugih subjektov, ne glede na pravno razmerje med njim in temi subjekti. </w:t>
      </w:r>
      <w:r w:rsidRPr="00525FFB">
        <w:rPr>
          <w:rFonts w:cs="Arial"/>
          <w:color w:val="000000"/>
        </w:rPr>
        <w:t>Pogoje v zvezi z izobrazbo in strokovno usposobljenostjo izvajalca storitev ali gradenj in vodstvenih delavcev podjetja ter pogojev v zvezi z ustreznimi poklicnimi izkušnjami lahko ponudnik zahteva pri uporabi zmogljivosti drugih subjektov le, če bodo slednji izvajali gradnje ali storitve, za katere se zahtevajo te zmogljivosti.</w:t>
      </w:r>
      <w:r w:rsidRPr="00525FFB">
        <w:rPr>
          <w:rFonts w:cs="Arial"/>
        </w:rPr>
        <w:t xml:space="preserve"> Če želi ponudnik uporabiti zmogljivosti drugih subjektov, mora naročniku dokazati, da bo imel na voljo potrebna sredstva, na primer s predložitvijo zagotovil teh subjektov v ta namen.</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Če ponudnik uporabi zmogljivosti drugih subjektov glede pogojev v zvezi z ekonomskim in finančnim položajem, bo naročnik zahteval, da so ponudnik in navedeni subjekti skupaj odgovorni za izvedbo javnega naročila. Pod enakimi pogoji lahko skupina gospodarskih subjektov uporabi zmogljivosti sodelujočih v tej skupini ali drugih subjektov.</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V primeru javnega naročila gradnje, storitve in blaga, ki vključuje namestitvena ali inštalacijska dela, naročnik zahteva, da nekatere ključne naloge opravi neposredno ponudnik sam, če pa ponudbo predloži skupina gospodarskih subjektov, pa sodelujoči v tej skupini.</w:t>
      </w:r>
    </w:p>
    <w:p w:rsidR="00EB2CB6" w:rsidRPr="00525FFB" w:rsidRDefault="00EB2CB6" w:rsidP="00EB2CB6">
      <w:pPr>
        <w:jc w:val="both"/>
        <w:rPr>
          <w:rFonts w:cs="Arial"/>
        </w:rPr>
      </w:pPr>
    </w:p>
    <w:p w:rsidR="00EB2CB6" w:rsidRPr="00525FFB" w:rsidRDefault="00EB2CB6" w:rsidP="008E028B">
      <w:pPr>
        <w:pStyle w:val="Poglavje2"/>
        <w:numPr>
          <w:ilvl w:val="1"/>
          <w:numId w:val="2"/>
        </w:numPr>
        <w:tabs>
          <w:tab w:val="left" w:pos="510"/>
        </w:tabs>
        <w:rPr>
          <w:rFonts w:cs="Arial"/>
        </w:rPr>
      </w:pPr>
      <w:r w:rsidRPr="00525FFB">
        <w:rPr>
          <w:rFonts w:cs="Arial"/>
        </w:rPr>
        <w:t>Spremembe, dopolnitve in pojasnila dokumentacije v zvezi z oddajo javnega naročila</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Ponudnik lahko dodatna pojasnila o vsebini dokumentacije v zvezi z oddajo javnega naročila zahteva izključno v pisni obliki, preko Portala javnih naročil. Naročnik bo dodatna pojasnila v zvezi z dokumentacijo objavil na Portalu javnih naročil.</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Naročnik si pridržuje pravico spremeniti ali dopolniti dokumentacijo v zvezi z oddajo javnega naročila. V primeru, da bo naročnik v roku za prejem ponudb spremenil ali dopolnil dokumentacijo, bo to objavil na Portalu javnih naročil.</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rsidR="00EB2CB6" w:rsidRPr="00525FFB" w:rsidRDefault="00EB2CB6" w:rsidP="00EB2CB6">
      <w:pPr>
        <w:jc w:val="both"/>
        <w:rPr>
          <w:rFonts w:cs="Arial"/>
        </w:rPr>
      </w:pPr>
    </w:p>
    <w:p w:rsidR="00EB2CB6" w:rsidRPr="00525FFB" w:rsidRDefault="00EB2CB6" w:rsidP="008E028B">
      <w:pPr>
        <w:pStyle w:val="Poglavje2"/>
        <w:numPr>
          <w:ilvl w:val="1"/>
          <w:numId w:val="2"/>
        </w:numPr>
        <w:tabs>
          <w:tab w:val="left" w:pos="510"/>
        </w:tabs>
        <w:rPr>
          <w:rFonts w:cs="Arial"/>
        </w:rPr>
      </w:pPr>
      <w:r w:rsidRPr="00525FFB">
        <w:rPr>
          <w:rFonts w:cs="Arial"/>
        </w:rPr>
        <w:t>Dopustne dopolnitve, pojasnila in popravek ponudbe, računske napake</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Če se ugotovi, da so informacije ali dokumentacija, ki jih predložijo ponudniki, nepopolne ali napačne oziroma če posamezni dokumenti manjkajo, lahko ponudniki v roku, ki ga določi naročnik, predložijo manjkajoče dokumente ali dopolnijo, popravijo ali pojasnijo ustrezne informacije ali dokumentacijo. Predložitev manjkajočega dokumenta ali dopolnitev, popravek ali pojasnilo informacije ali dokumentacije se lahko nanaša izključno na takšne elemente ponudbe, katerih obstoj pred iztekom roka, določenega za predložitev ponudbe, je mogoče objektivno preveriti.</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Če ponudnik ne bo predložil manjkajočega dokumenta ali ne bo dopolnil, popravil ali pojasnil ustrezne informacije ali dokumentacije, bo naročnik ponudnika izključil.</w:t>
      </w:r>
    </w:p>
    <w:p w:rsidR="00EB2CB6" w:rsidRPr="00525FFB" w:rsidRDefault="00EB2CB6" w:rsidP="00EB2CB6">
      <w:pPr>
        <w:jc w:val="both"/>
        <w:rPr>
          <w:rFonts w:cs="Arial"/>
        </w:rPr>
      </w:pPr>
    </w:p>
    <w:p w:rsidR="00605E6B" w:rsidRPr="00525FFB" w:rsidRDefault="00EB2CB6" w:rsidP="00605E6B">
      <w:pPr>
        <w:jc w:val="both"/>
        <w:rPr>
          <w:rFonts w:cs="Arial"/>
        </w:rPr>
      </w:pPr>
      <w:r w:rsidRPr="00525FFB">
        <w:rPr>
          <w:rFonts w:cs="Arial"/>
        </w:rPr>
        <w:lastRenderedPageBreak/>
        <w:t>Ponudnik ne sme dopolnjevati ali popravljati:</w:t>
      </w:r>
    </w:p>
    <w:p w:rsidR="00605E6B" w:rsidRPr="00525FFB" w:rsidRDefault="00EB2CB6" w:rsidP="008E028B">
      <w:pPr>
        <w:pStyle w:val="Odstavekseznama"/>
        <w:numPr>
          <w:ilvl w:val="0"/>
          <w:numId w:val="16"/>
        </w:numPr>
        <w:jc w:val="both"/>
        <w:rPr>
          <w:rFonts w:cs="Arial"/>
        </w:rPr>
      </w:pPr>
      <w:r w:rsidRPr="00525FFB">
        <w:rPr>
          <w:rFonts w:cs="Arial"/>
        </w:rPr>
        <w:t>svoje cene brez DDV na enoto, vrednosti postavke brez DDV, skupne vrednosti ponudbe brez DDV, razen kadar se skupna vrednost spremeni v skladu s 7. odstavkom 89. člena ZJN-3 in ponudbe v okviru meril,</w:t>
      </w:r>
    </w:p>
    <w:p w:rsidR="00605E6B" w:rsidRPr="00525FFB" w:rsidRDefault="00EB2CB6" w:rsidP="008E028B">
      <w:pPr>
        <w:pStyle w:val="Odstavekseznama"/>
        <w:numPr>
          <w:ilvl w:val="0"/>
          <w:numId w:val="16"/>
        </w:numPr>
        <w:jc w:val="both"/>
        <w:rPr>
          <w:rFonts w:cs="Arial"/>
        </w:rPr>
      </w:pPr>
      <w:r w:rsidRPr="00525FFB">
        <w:rPr>
          <w:rFonts w:cs="Arial"/>
        </w:rPr>
        <w:t>tistega dela ponudbe, ki se veže na tehnične specifikacije predmeta javnega naročila,</w:t>
      </w:r>
    </w:p>
    <w:p w:rsidR="00EB2CB6" w:rsidRPr="00525FFB" w:rsidRDefault="00EB2CB6" w:rsidP="008E028B">
      <w:pPr>
        <w:pStyle w:val="Odstavekseznama"/>
        <w:numPr>
          <w:ilvl w:val="0"/>
          <w:numId w:val="16"/>
        </w:numPr>
        <w:jc w:val="both"/>
        <w:rPr>
          <w:rFonts w:cs="Arial"/>
        </w:rPr>
      </w:pPr>
      <w:r w:rsidRPr="00525FFB">
        <w:rPr>
          <w:rFonts w:cs="Arial"/>
        </w:rPr>
        <w:t>tistih elementov ponudbe, ki vplivajo ali bi lahko vplivali na drugačno razvrstitev njegove ponudbe glede na preostale ponudbe, ki jih je naročnik prejel v postopku javnega naročanja.</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V primeru izvedbe pogajanj bo naročnik morebitne računske napake ugotavljal v zadnje predloženi ponudbi.</w:t>
      </w:r>
    </w:p>
    <w:p w:rsidR="00EB2CB6" w:rsidRPr="00525FFB" w:rsidRDefault="00EB2CB6" w:rsidP="00EB2CB6">
      <w:pPr>
        <w:jc w:val="both"/>
        <w:rPr>
          <w:rFonts w:cs="Arial"/>
        </w:rPr>
      </w:pPr>
    </w:p>
    <w:p w:rsidR="00EB2CB6" w:rsidRPr="00525FFB" w:rsidRDefault="00EB2CB6" w:rsidP="008E028B">
      <w:pPr>
        <w:pStyle w:val="Poglavje2"/>
        <w:numPr>
          <w:ilvl w:val="1"/>
          <w:numId w:val="2"/>
        </w:numPr>
        <w:tabs>
          <w:tab w:val="left" w:pos="510"/>
        </w:tabs>
        <w:rPr>
          <w:rFonts w:cs="Arial"/>
        </w:rPr>
      </w:pPr>
      <w:r w:rsidRPr="00525FFB">
        <w:rPr>
          <w:rFonts w:cs="Arial"/>
        </w:rPr>
        <w:t>Stroški ponudbe</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 xml:space="preserve">Ponudnik nosi vse stroške, povezane s pripravo in predložitvijo ponudbe, vključno s stroški </w:t>
      </w:r>
      <w:proofErr w:type="spellStart"/>
      <w:r w:rsidRPr="00525FFB">
        <w:rPr>
          <w:rFonts w:cs="Arial"/>
        </w:rPr>
        <w:t>prospektnega</w:t>
      </w:r>
      <w:proofErr w:type="spellEnd"/>
      <w:r w:rsidRPr="00525FFB">
        <w:rPr>
          <w:rFonts w:cs="Arial"/>
        </w:rPr>
        <w:t xml:space="preserve"> materiala, katalogov, če jih bo naročnik zahteval. Naročnik v nobenem primeru ne more biti odgovoren za morebitno škodo, ki bi nastala zaradi teh stroškov, brez ozira na potek postopkov v zvezi z javnim naročilom in na končno izbiro ponudnika.</w:t>
      </w:r>
    </w:p>
    <w:p w:rsidR="00EB2CB6" w:rsidRPr="00525FFB" w:rsidRDefault="00EB2CB6" w:rsidP="00EB2CB6">
      <w:pPr>
        <w:jc w:val="both"/>
        <w:rPr>
          <w:rFonts w:cs="Arial"/>
        </w:rPr>
      </w:pPr>
    </w:p>
    <w:p w:rsidR="00EB2CB6" w:rsidRPr="00525FFB" w:rsidRDefault="00EB2CB6" w:rsidP="008E028B">
      <w:pPr>
        <w:pStyle w:val="Poglavje2"/>
        <w:numPr>
          <w:ilvl w:val="1"/>
          <w:numId w:val="2"/>
        </w:numPr>
        <w:tabs>
          <w:tab w:val="left" w:pos="510"/>
        </w:tabs>
        <w:rPr>
          <w:rFonts w:cs="Arial"/>
        </w:rPr>
      </w:pPr>
      <w:r w:rsidRPr="00525FFB">
        <w:rPr>
          <w:rFonts w:cs="Arial"/>
        </w:rPr>
        <w:t>Variantne ponudbe</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Naročnik ne bo upošteval variantnih ponudb. Ponudnik lahko predloži samo eno ponudbo. Ponudnik, ki predloži več kot eno ponudbo bo izločen iz postopka.</w:t>
      </w:r>
    </w:p>
    <w:p w:rsidR="00EB2CB6" w:rsidRPr="00525FFB" w:rsidRDefault="00EB2CB6" w:rsidP="00EB2CB6">
      <w:pPr>
        <w:jc w:val="both"/>
        <w:rPr>
          <w:rFonts w:cs="Arial"/>
        </w:rPr>
      </w:pPr>
    </w:p>
    <w:p w:rsidR="00EB2CB6" w:rsidRPr="00525FFB" w:rsidRDefault="00EB2CB6" w:rsidP="008E028B">
      <w:pPr>
        <w:pStyle w:val="Poglavje2"/>
        <w:numPr>
          <w:ilvl w:val="1"/>
          <w:numId w:val="2"/>
        </w:numPr>
        <w:tabs>
          <w:tab w:val="left" w:pos="510"/>
        </w:tabs>
        <w:rPr>
          <w:rFonts w:cs="Arial"/>
        </w:rPr>
      </w:pPr>
      <w:r w:rsidRPr="00525FFB">
        <w:rPr>
          <w:rFonts w:cs="Arial"/>
        </w:rPr>
        <w:t>Plačilni pogoji</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Rok plačila je 30 dni od dneva prejema računa.</w:t>
      </w:r>
    </w:p>
    <w:p w:rsidR="00EB2CB6" w:rsidRPr="00525FFB" w:rsidRDefault="00EB2CB6" w:rsidP="00EB2CB6">
      <w:pPr>
        <w:jc w:val="both"/>
        <w:rPr>
          <w:rFonts w:cs="Arial"/>
        </w:rPr>
      </w:pPr>
    </w:p>
    <w:p w:rsidR="00EB2CB6" w:rsidRPr="00525FFB" w:rsidRDefault="00EB2CB6" w:rsidP="008E028B">
      <w:pPr>
        <w:pStyle w:val="Poglavje2"/>
        <w:numPr>
          <w:ilvl w:val="1"/>
          <w:numId w:val="2"/>
        </w:numPr>
        <w:tabs>
          <w:tab w:val="left" w:pos="510"/>
        </w:tabs>
        <w:rPr>
          <w:rFonts w:cs="Arial"/>
        </w:rPr>
      </w:pPr>
      <w:r w:rsidRPr="00525FFB">
        <w:rPr>
          <w:rFonts w:cs="Arial"/>
        </w:rPr>
        <w:t>Cena</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Cena mora biti izražena v eurih, brez davka na dodano vrednost (DDV). Cena mora vsebovati vse stroške, ki jih bo imel ponudnik z realizacijo naročila, popuste in rabate. Davek na dodano vrednost mora biti prikazan posebej, v skladu z obrazcem ponudbenega predračuna. Ponudnik izpolni predračun tako, da vpiše cene in jih pomnoži s količinami ter tako dobljene vrednosti sešteje.</w:t>
      </w:r>
    </w:p>
    <w:p w:rsidR="00EB2CB6" w:rsidRPr="00525FFB" w:rsidRDefault="00EB2CB6" w:rsidP="00EB2CB6">
      <w:pPr>
        <w:jc w:val="both"/>
        <w:rPr>
          <w:rFonts w:cs="Arial"/>
        </w:rPr>
      </w:pPr>
    </w:p>
    <w:p w:rsidR="00EB2CB6" w:rsidRPr="00525FFB" w:rsidRDefault="00EB2CB6" w:rsidP="008E028B">
      <w:pPr>
        <w:pStyle w:val="Poglavje2"/>
        <w:numPr>
          <w:ilvl w:val="1"/>
          <w:numId w:val="2"/>
        </w:numPr>
        <w:tabs>
          <w:tab w:val="left" w:pos="510"/>
        </w:tabs>
        <w:rPr>
          <w:rFonts w:cs="Arial"/>
        </w:rPr>
      </w:pPr>
      <w:r w:rsidRPr="00525FFB">
        <w:rPr>
          <w:rFonts w:cs="Arial"/>
        </w:rPr>
        <w:t>Merila</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Naročnik bo najugodnejšo ponudbo izbral na osnovi naslednjih meril:</w:t>
      </w:r>
    </w:p>
    <w:p w:rsidR="00EB2CB6" w:rsidRPr="00525FFB" w:rsidRDefault="00EB2CB6" w:rsidP="00EB2CB6">
      <w:pPr>
        <w:jc w:val="both"/>
        <w:rPr>
          <w:rFonts w:cs="Arial"/>
        </w:rPr>
      </w:pPr>
      <w:r w:rsidRPr="00525FFB">
        <w:rPr>
          <w:rFonts w:cs="Arial"/>
        </w:rPr>
        <w:t>cena: 100</w:t>
      </w:r>
      <w:r w:rsidR="00BA00FA" w:rsidRPr="00525FFB">
        <w:rPr>
          <w:rFonts w:cs="Arial"/>
        </w:rPr>
        <w:t xml:space="preserve"> </w:t>
      </w:r>
      <w:r w:rsidRPr="00525FFB">
        <w:rPr>
          <w:rFonts w:cs="Arial"/>
        </w:rPr>
        <w:t>%</w:t>
      </w:r>
    </w:p>
    <w:p w:rsidR="00EB2CB6" w:rsidRPr="00525FFB" w:rsidRDefault="00EB2CB6" w:rsidP="00EB2CB6">
      <w:pPr>
        <w:jc w:val="both"/>
        <w:rPr>
          <w:rFonts w:cs="Arial"/>
        </w:rPr>
      </w:pPr>
    </w:p>
    <w:p w:rsidR="00EB2CB6" w:rsidRPr="00525FFB" w:rsidRDefault="00EB2CB6" w:rsidP="008E028B">
      <w:pPr>
        <w:pStyle w:val="Poglavje2"/>
        <w:numPr>
          <w:ilvl w:val="1"/>
          <w:numId w:val="2"/>
        </w:numPr>
        <w:tabs>
          <w:tab w:val="left" w:pos="510"/>
        </w:tabs>
        <w:rPr>
          <w:rFonts w:cs="Arial"/>
        </w:rPr>
      </w:pPr>
      <w:r w:rsidRPr="00525FFB">
        <w:rPr>
          <w:rFonts w:cs="Arial"/>
        </w:rPr>
        <w:t>Podatki o lastniški strukturi</w:t>
      </w:r>
    </w:p>
    <w:p w:rsidR="00EB2CB6" w:rsidRPr="00525FFB" w:rsidRDefault="00EB2CB6" w:rsidP="00EB2CB6">
      <w:pPr>
        <w:jc w:val="both"/>
        <w:rPr>
          <w:rFonts w:cs="Arial"/>
        </w:rPr>
      </w:pPr>
    </w:p>
    <w:p w:rsidR="00187B84" w:rsidRPr="00525FFB" w:rsidRDefault="00EB2CB6" w:rsidP="00187B84">
      <w:pPr>
        <w:jc w:val="both"/>
        <w:rPr>
          <w:rFonts w:cs="Arial"/>
        </w:rPr>
      </w:pPr>
      <w:r w:rsidRPr="00525FFB">
        <w:rPr>
          <w:rFonts w:cs="Arial"/>
        </w:rPr>
        <w:t>Izbrani ponudnik mora v roku osmih dni od prejema naročnikovega poziva posredovati podatke o:</w:t>
      </w:r>
    </w:p>
    <w:p w:rsidR="00187B84" w:rsidRPr="00525FFB" w:rsidRDefault="00EB2CB6" w:rsidP="008E028B">
      <w:pPr>
        <w:pStyle w:val="Odstavekseznama"/>
        <w:numPr>
          <w:ilvl w:val="0"/>
          <w:numId w:val="17"/>
        </w:numPr>
        <w:jc w:val="both"/>
        <w:rPr>
          <w:rFonts w:cs="Arial"/>
        </w:rPr>
      </w:pPr>
      <w:r w:rsidRPr="00525FFB">
        <w:rPr>
          <w:rFonts w:cs="Arial"/>
        </w:rPr>
        <w:t>udeležbi fizičnih (ime in priimek, naslov prebivališča ter delež lastništva) in pravnih oseb v lastništvu ponudnika,</w:t>
      </w:r>
    </w:p>
    <w:p w:rsidR="00EB2CB6" w:rsidRPr="00525FFB" w:rsidRDefault="00EB2CB6" w:rsidP="008E028B">
      <w:pPr>
        <w:pStyle w:val="Odstavekseznama"/>
        <w:numPr>
          <w:ilvl w:val="0"/>
          <w:numId w:val="17"/>
        </w:numPr>
        <w:jc w:val="both"/>
        <w:rPr>
          <w:rFonts w:cs="Arial"/>
        </w:rPr>
      </w:pPr>
      <w:r w:rsidRPr="00525FFB">
        <w:rPr>
          <w:rFonts w:cs="Arial"/>
        </w:rPr>
        <w:t>gospodarskih subjektih, za katere se glede na določbe zakona, ki ureja gospodarske družbe, šteje, da so z njim povezane družbe.</w:t>
      </w:r>
    </w:p>
    <w:p w:rsidR="00EB2CB6" w:rsidRPr="00525FFB" w:rsidRDefault="00EB2CB6" w:rsidP="00EB2CB6">
      <w:pPr>
        <w:jc w:val="both"/>
        <w:rPr>
          <w:rFonts w:cs="Arial"/>
        </w:rPr>
      </w:pPr>
    </w:p>
    <w:p w:rsidR="00EB2CB6" w:rsidRPr="00525FFB" w:rsidRDefault="00EB2CB6" w:rsidP="008E028B">
      <w:pPr>
        <w:pStyle w:val="Poglavje2"/>
        <w:numPr>
          <w:ilvl w:val="1"/>
          <w:numId w:val="2"/>
        </w:numPr>
        <w:tabs>
          <w:tab w:val="left" w:pos="510"/>
        </w:tabs>
        <w:rPr>
          <w:rFonts w:cs="Arial"/>
        </w:rPr>
      </w:pPr>
      <w:r w:rsidRPr="00525FFB">
        <w:rPr>
          <w:rFonts w:cs="Arial"/>
        </w:rPr>
        <w:t>Pogodba</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Naročnik bo z izbranim ponudnikom sklenil pogodbo, ki bo po vsebini enaka vzorcu pogodbe. Dopolnjena bo le s podatki iz ponudbe. Če ponudnik ne bo v desetih dneh vrnil podpisane in potrjene pogodbe, se šteje, da je odstopil od ponudbe.</w:t>
      </w:r>
    </w:p>
    <w:p w:rsidR="00EB2CB6" w:rsidRPr="00525FFB" w:rsidRDefault="00EB2CB6" w:rsidP="00EB2CB6">
      <w:pPr>
        <w:jc w:val="both"/>
        <w:rPr>
          <w:rFonts w:cs="Arial"/>
        </w:rPr>
      </w:pPr>
    </w:p>
    <w:p w:rsidR="00EB2CB6" w:rsidRPr="00525FFB" w:rsidRDefault="00EB2CB6" w:rsidP="008E028B">
      <w:pPr>
        <w:pStyle w:val="Poglavje2"/>
        <w:numPr>
          <w:ilvl w:val="1"/>
          <w:numId w:val="2"/>
        </w:numPr>
        <w:tabs>
          <w:tab w:val="left" w:pos="510"/>
        </w:tabs>
        <w:rPr>
          <w:rFonts w:cs="Arial"/>
        </w:rPr>
      </w:pPr>
      <w:r w:rsidRPr="00525FFB">
        <w:rPr>
          <w:rFonts w:cs="Arial"/>
        </w:rPr>
        <w:t>Zaupnost podatkov</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 xml:space="preserve">Naročnik ne bo razkril informacij, ki mu jih ponudnik predloži in označi kot poslovno skrivnost, kot to določa zakon, ki ureja gospodarske družbe, če ta ali drug zakon ne določa drugače. Naročnik bo zagotovil </w:t>
      </w:r>
      <w:r w:rsidRPr="00525FFB">
        <w:rPr>
          <w:rFonts w:cs="Arial"/>
        </w:rPr>
        <w:lastRenderedPageBreak/>
        <w:t>varovanje podatkov, ki se glede na določbe zakona, ki ureja varstvo osebnih podatkov in varstvo tajnih podatkov, štejejo za osebne ali tajne podatke.</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Ne glede na prejšnji odstavek so javni podatki specifikacije ponujenega blaga, storitve ali gradnje in količina iz te specifikacije, cena na enoto, vrednost posamezne postavke in skupna vrednost iz ponudbe ter vsi tisti podatki, ki so vplivali na razvrstitev ponudbe v okviru drugih meril.</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rsidR="00EB2CB6" w:rsidRPr="00525FFB" w:rsidRDefault="00EB2CB6" w:rsidP="00EB2CB6">
      <w:pPr>
        <w:jc w:val="both"/>
        <w:rPr>
          <w:rFonts w:cs="Arial"/>
        </w:rPr>
      </w:pPr>
    </w:p>
    <w:p w:rsidR="00EB2CB6" w:rsidRPr="00525FFB" w:rsidRDefault="00EB2CB6" w:rsidP="008E028B">
      <w:pPr>
        <w:pStyle w:val="Poglavje2"/>
        <w:numPr>
          <w:ilvl w:val="1"/>
          <w:numId w:val="2"/>
        </w:numPr>
        <w:tabs>
          <w:tab w:val="left" w:pos="510"/>
        </w:tabs>
        <w:rPr>
          <w:rFonts w:cs="Arial"/>
        </w:rPr>
      </w:pPr>
      <w:r w:rsidRPr="00525FFB">
        <w:rPr>
          <w:rFonts w:cs="Arial"/>
        </w:rPr>
        <w:t>Ustavitev postopka, zavrnitev vseh ponudb, odstop od izvedbe javnega naročila</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Naročnik lahko do roka za oddajo ponudb kadar koli ustavi postopek oddaje javnega naročila. Naročnik lahko na vseh stopnjah postopka po izteku roka za odpiranje ponudb zavrne vse ponudbe. Po pravnomočnosti odločitve o oddaji javnega naročila lahko naročnik do sklenitve pogodbe o izvedbi javnega naročila odstopi od izvedbe javnega naročila.</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Naročnik objavi odločitev o ustavitvi postopka oddaje javnega naročila ali zavrnitvi vseh ponudb ali odstopu od izvedbe javnega naročila na Portalu javnih naročil.</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 xml:space="preserve">Naročnik ne odgovarja za škodo, ki bi utegnila nastati ponudnikom zaradi ustavitve postopka, zavrnitve vseh ponudb ali izbranemu ponudniku zaradi </w:t>
      </w:r>
      <w:proofErr w:type="spellStart"/>
      <w:r w:rsidRPr="00525FFB">
        <w:rPr>
          <w:rFonts w:cs="Arial"/>
        </w:rPr>
        <w:t>nesklenitve</w:t>
      </w:r>
      <w:proofErr w:type="spellEnd"/>
      <w:r w:rsidRPr="00525FFB">
        <w:rPr>
          <w:rFonts w:cs="Arial"/>
        </w:rPr>
        <w:t xml:space="preserve"> pogodbe.</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Naročnik lahko do pravnomočnosti odločitve o oddaji javnega naročila z namenom odprave nezakonitosti po predhodni ugotovitvi utemeljenosti svojo odločitev na lastno pobudo spremeni in sprejme novo odločitev, s katero nadomesti prejšnjo.</w:t>
      </w:r>
    </w:p>
    <w:p w:rsidR="00EB2CB6" w:rsidRPr="00525FFB" w:rsidRDefault="00EB2CB6" w:rsidP="00EB2CB6">
      <w:pPr>
        <w:jc w:val="both"/>
        <w:rPr>
          <w:rFonts w:cs="Arial"/>
        </w:rPr>
      </w:pPr>
    </w:p>
    <w:p w:rsidR="00EB2CB6" w:rsidRPr="00525FFB" w:rsidRDefault="00EB2CB6" w:rsidP="008E028B">
      <w:pPr>
        <w:pStyle w:val="Poglavje2"/>
        <w:numPr>
          <w:ilvl w:val="1"/>
          <w:numId w:val="2"/>
        </w:numPr>
        <w:tabs>
          <w:tab w:val="left" w:pos="510"/>
        </w:tabs>
        <w:rPr>
          <w:rFonts w:cs="Arial"/>
        </w:rPr>
      </w:pPr>
      <w:r w:rsidRPr="00525FFB">
        <w:rPr>
          <w:rFonts w:cs="Arial"/>
        </w:rPr>
        <w:t>Prenehanje pogodbene obveznosti</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Med veljavnostjo pogodbe o izvedbi javnega naročila lahko naročnik odstopi od pogodbe v skladu z določili 96. člena ZJN-3.</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Razvezni pogoj za prenehanje pogodbe se uresniči pod pogojem, da je od seznanitve s kršitvijo iz 67. člena ZJN-3 in do izteka veljavnosti pogodbe še najmanj šest mesecev, v primeru nastopanja s podizvajalci pa tudi, če zaradi ugotovljene kršitve pri podizvajalcu izvajalec ustrezno ne nadomesti ali zamenja tega podizvajalca v roku 30 dni od seznanitve s kršitvijo.</w:t>
      </w:r>
    </w:p>
    <w:p w:rsidR="00793249" w:rsidRPr="00525FFB" w:rsidRDefault="00793249" w:rsidP="00EB2CB6">
      <w:pPr>
        <w:jc w:val="both"/>
        <w:rPr>
          <w:rFonts w:cs="Arial"/>
        </w:rPr>
      </w:pPr>
    </w:p>
    <w:p w:rsidR="00EB2CB6" w:rsidRPr="00525FFB" w:rsidRDefault="00EB2CB6" w:rsidP="00EB2CB6">
      <w:pPr>
        <w:jc w:val="both"/>
        <w:rPr>
          <w:rFonts w:cs="Arial"/>
        </w:rPr>
      </w:pPr>
      <w:r w:rsidRPr="00525FFB">
        <w:rPr>
          <w:rFonts w:cs="Arial"/>
        </w:rPr>
        <w:t>V primeru izpolnitve razveznega pogoja se šteje, da je pogodba razvezana z dnem sklenitve nove pogodbe o izvedbi javnega naročila, naročnik pa bo takoj, vendar najkasneje v 30 dneh od seznanitve s kršitvijo, začel nov postopek javnega naročanja. Če naročnik v tem roku ne začne novega postopka javnega naročila, se šteje, da je pogodba razvezana trideseti dan od seznanitve s kršitvijo.</w:t>
      </w:r>
    </w:p>
    <w:p w:rsidR="00EB2CB6" w:rsidRPr="00525FFB" w:rsidRDefault="00EB2CB6" w:rsidP="00EB2CB6">
      <w:pPr>
        <w:jc w:val="both"/>
        <w:rPr>
          <w:rFonts w:cs="Arial"/>
        </w:rPr>
      </w:pPr>
    </w:p>
    <w:p w:rsidR="00EB2CB6" w:rsidRPr="00525FFB" w:rsidRDefault="00EB2CB6" w:rsidP="008E028B">
      <w:pPr>
        <w:pStyle w:val="Poglavje2"/>
        <w:numPr>
          <w:ilvl w:val="1"/>
          <w:numId w:val="2"/>
        </w:numPr>
        <w:tabs>
          <w:tab w:val="left" w:pos="510"/>
        </w:tabs>
        <w:rPr>
          <w:rFonts w:cs="Arial"/>
        </w:rPr>
      </w:pPr>
      <w:r w:rsidRPr="00525FFB">
        <w:rPr>
          <w:rFonts w:cs="Arial"/>
        </w:rPr>
        <w:t>Pravno varstvo</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Pravno varstvo ponudnikov v postopku javnega naročanja je zagotovljeno v skladu z Zakonom o pravnem varstvu v postopkih javnega naročanja (ZPVPJN) (Uradni list RS, št. 43/11, 60/11 – ZTP-D, 63/13, 90/14 – ZDU-1I in 60/17).</w:t>
      </w:r>
    </w:p>
    <w:p w:rsidR="00EB2CB6" w:rsidRPr="00525FFB" w:rsidRDefault="00EB2CB6" w:rsidP="00EB2CB6">
      <w:pPr>
        <w:pStyle w:val="Telobesedila"/>
        <w:rPr>
          <w:rFonts w:cs="Arial"/>
        </w:rPr>
      </w:pPr>
    </w:p>
    <w:p w:rsidR="00EB2CB6" w:rsidRPr="00525FFB" w:rsidRDefault="00EB2CB6" w:rsidP="008E028B">
      <w:pPr>
        <w:pStyle w:val="Poglavje2"/>
        <w:numPr>
          <w:ilvl w:val="1"/>
          <w:numId w:val="2"/>
        </w:numPr>
        <w:tabs>
          <w:tab w:val="left" w:pos="510"/>
        </w:tabs>
        <w:rPr>
          <w:rFonts w:cs="Arial"/>
        </w:rPr>
      </w:pPr>
      <w:r w:rsidRPr="00525FFB">
        <w:rPr>
          <w:rFonts w:cs="Arial"/>
        </w:rPr>
        <w:t>Finančna zavarovanja</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Ponudnik mora za zavarovanje izpolnitve svoje obveznosti do naročnika naročniku predložiti spodaj zahtevana zavarovanja, ki morajo biti brezpogojna in plačljiva na prvi poziv. Uporabljena valuta mora biti enaka valuti javnega naročila.</w:t>
      </w:r>
    </w:p>
    <w:p w:rsidR="00EB2CB6" w:rsidRPr="00525FFB" w:rsidRDefault="00EB2CB6" w:rsidP="00EB2CB6">
      <w:pPr>
        <w:jc w:val="both"/>
        <w:rPr>
          <w:rFonts w:cs="Arial"/>
        </w:rPr>
      </w:pPr>
    </w:p>
    <w:p w:rsidR="00793249" w:rsidRPr="00525FFB" w:rsidRDefault="00793249" w:rsidP="00EB2CB6">
      <w:pPr>
        <w:jc w:val="both"/>
        <w:rPr>
          <w:rFonts w:cs="Arial"/>
        </w:rPr>
      </w:pPr>
    </w:p>
    <w:p w:rsidR="00793249" w:rsidRPr="00525FFB" w:rsidRDefault="00793249" w:rsidP="00EB2CB6">
      <w:pPr>
        <w:jc w:val="both"/>
        <w:rPr>
          <w:rFonts w:cs="Arial"/>
        </w:rPr>
      </w:pPr>
    </w:p>
    <w:p w:rsidR="00EB2CB6" w:rsidRPr="00525FFB" w:rsidRDefault="00EB2CB6" w:rsidP="008E028B">
      <w:pPr>
        <w:pStyle w:val="Poglavje3"/>
        <w:numPr>
          <w:ilvl w:val="1"/>
          <w:numId w:val="2"/>
        </w:numPr>
        <w:jc w:val="left"/>
        <w:rPr>
          <w:rFonts w:cs="Arial"/>
        </w:rPr>
      </w:pPr>
      <w:r w:rsidRPr="00525FFB">
        <w:rPr>
          <w:rFonts w:cs="Arial"/>
        </w:rPr>
        <w:lastRenderedPageBreak/>
        <w:t>Zavarovanje za dobro izvedbo pogodbenih obveznosti</w:t>
      </w:r>
    </w:p>
    <w:p w:rsidR="00EB2CB6" w:rsidRPr="00525FFB" w:rsidRDefault="00EB2CB6" w:rsidP="00EB2CB6">
      <w:pPr>
        <w:jc w:val="both"/>
        <w:rPr>
          <w:rFonts w:cs="Arial"/>
        </w:rPr>
      </w:pPr>
    </w:p>
    <w:p w:rsidR="00793249" w:rsidRPr="00525FFB" w:rsidRDefault="00EB2CB6" w:rsidP="00EB2CB6">
      <w:pPr>
        <w:jc w:val="both"/>
        <w:rPr>
          <w:rFonts w:cs="Arial"/>
        </w:rPr>
      </w:pPr>
      <w:r w:rsidRPr="00525FFB">
        <w:rPr>
          <w:rFonts w:cs="Arial"/>
        </w:rPr>
        <w:t xml:space="preserve">Izbrani ponudnik mora naročniku najkasneje </w:t>
      </w:r>
      <w:r w:rsidR="00793249" w:rsidRPr="00525FFB">
        <w:rPr>
          <w:rFonts w:cs="Arial"/>
        </w:rPr>
        <w:t>10</w:t>
      </w:r>
      <w:r w:rsidRPr="00525FFB">
        <w:rPr>
          <w:rFonts w:cs="Arial"/>
        </w:rPr>
        <w:t xml:space="preserve"> dni od sklenitve pogodbe predložiti zavarovanje: </w:t>
      </w:r>
    </w:p>
    <w:p w:rsidR="00793249" w:rsidRPr="00525FFB" w:rsidRDefault="00793249" w:rsidP="00EB2CB6">
      <w:pPr>
        <w:jc w:val="both"/>
        <w:rPr>
          <w:rFonts w:cs="Arial"/>
        </w:rPr>
      </w:pPr>
    </w:p>
    <w:p w:rsidR="00EB2CB6" w:rsidRPr="00525FFB" w:rsidRDefault="00793249" w:rsidP="00EB2CB6">
      <w:pPr>
        <w:jc w:val="both"/>
        <w:rPr>
          <w:rFonts w:cs="Arial"/>
        </w:rPr>
      </w:pPr>
      <w:r w:rsidRPr="00525FFB">
        <w:rPr>
          <w:rFonts w:cs="Arial"/>
        </w:rPr>
        <w:t>Bančna garancija ali kavcijsko zavarovanje</w:t>
      </w:r>
    </w:p>
    <w:p w:rsidR="00793249" w:rsidRPr="00525FFB" w:rsidRDefault="00793249" w:rsidP="00EB2CB6">
      <w:pPr>
        <w:jc w:val="both"/>
        <w:rPr>
          <w:rFonts w:cs="Arial"/>
        </w:rPr>
      </w:pPr>
    </w:p>
    <w:p w:rsidR="00EB2CB6" w:rsidRPr="00525FFB" w:rsidRDefault="00EB2CB6" w:rsidP="00EB2CB6">
      <w:pPr>
        <w:jc w:val="both"/>
        <w:rPr>
          <w:rFonts w:cs="Arial"/>
        </w:rPr>
      </w:pPr>
      <w:r w:rsidRPr="00525FFB">
        <w:rPr>
          <w:rFonts w:cs="Arial"/>
        </w:rPr>
        <w:t xml:space="preserve">za dobro izvedbo pogodbenih obveznosti, in sicer v višini </w:t>
      </w:r>
      <w:r w:rsidR="00A01FA6" w:rsidRPr="00525FFB">
        <w:rPr>
          <w:rFonts w:cs="Arial"/>
        </w:rPr>
        <w:t>5</w:t>
      </w:r>
      <w:r w:rsidRPr="00525FFB">
        <w:rPr>
          <w:rFonts w:cs="Arial"/>
        </w:rPr>
        <w:t xml:space="preserve"> % pogodbene vrednosti z DDV z veljavnostjo za celoten čas trajanja pogodbe, podaljšano za dodatnih 60 dni po izteku pogodbe.</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 xml:space="preserve">Naročnik bo unovčil zavarovanje za dobro izvedbo </w:t>
      </w:r>
      <w:r w:rsidR="00793249" w:rsidRPr="00525FFB">
        <w:rPr>
          <w:rFonts w:cs="Arial"/>
        </w:rPr>
        <w:t>pogodbenih obveznosti v primerih, ki so navedeni v 4. odstavku 18. člena pogodbe</w:t>
      </w:r>
      <w:r w:rsidR="00B948B4" w:rsidRPr="00525FFB">
        <w:rPr>
          <w:rFonts w:cs="Arial"/>
        </w:rPr>
        <w:t>.</w:t>
      </w:r>
    </w:p>
    <w:p w:rsidR="00EB2CB6" w:rsidRPr="00525FFB" w:rsidRDefault="00EB2CB6" w:rsidP="00B948B4">
      <w:pPr>
        <w:jc w:val="both"/>
        <w:rPr>
          <w:rFonts w:cs="Arial"/>
        </w:rPr>
      </w:pPr>
    </w:p>
    <w:p w:rsidR="00EB2CB6" w:rsidRPr="00525FFB" w:rsidRDefault="00EB2CB6" w:rsidP="00EB2CB6">
      <w:pPr>
        <w:jc w:val="both"/>
        <w:rPr>
          <w:rFonts w:cs="Arial"/>
        </w:rPr>
      </w:pPr>
      <w:r w:rsidRPr="00525FFB">
        <w:rPr>
          <w:rFonts w:cs="Arial"/>
        </w:rPr>
        <w:t>Če ponudnik ne predloži zahtevanega zavarovanja za dobro izvedbo pogodbenih obveznosti ali če predloži drugo vrsto finančnega zavarovanja, kot je zahtevano v tej dokumentaciji, se šteje da je ponudnik umaknil oziroma spremenil ponudbo v času njene veljavnosti navedene v ponudbi.</w:t>
      </w:r>
    </w:p>
    <w:p w:rsidR="00EB2CB6" w:rsidRPr="00525FFB" w:rsidRDefault="00EB2CB6" w:rsidP="00EB2CB6">
      <w:pPr>
        <w:jc w:val="both"/>
        <w:rPr>
          <w:rFonts w:cs="Arial"/>
        </w:rPr>
      </w:pPr>
    </w:p>
    <w:p w:rsidR="00EB2CB6" w:rsidRPr="00525FFB" w:rsidRDefault="00EB2CB6" w:rsidP="008E028B">
      <w:pPr>
        <w:pStyle w:val="Poglavje3"/>
        <w:numPr>
          <w:ilvl w:val="1"/>
          <w:numId w:val="2"/>
        </w:numPr>
        <w:jc w:val="left"/>
        <w:rPr>
          <w:rFonts w:cs="Arial"/>
        </w:rPr>
      </w:pPr>
      <w:r w:rsidRPr="00525FFB">
        <w:rPr>
          <w:rFonts w:cs="Arial"/>
        </w:rPr>
        <w:t>Zavarovanje za odpravo napak v garancijski dobi</w:t>
      </w:r>
    </w:p>
    <w:p w:rsidR="00EB2CB6" w:rsidRPr="00525FFB" w:rsidRDefault="00EB2CB6" w:rsidP="00EB2CB6">
      <w:pPr>
        <w:jc w:val="both"/>
        <w:rPr>
          <w:rFonts w:cs="Arial"/>
        </w:rPr>
      </w:pPr>
    </w:p>
    <w:p w:rsidR="00B948B4" w:rsidRPr="00525FFB" w:rsidRDefault="00EB2CB6" w:rsidP="00EB2CB6">
      <w:pPr>
        <w:jc w:val="both"/>
        <w:rPr>
          <w:rFonts w:cs="Arial"/>
        </w:rPr>
      </w:pPr>
      <w:r w:rsidRPr="00525FFB">
        <w:rPr>
          <w:rFonts w:cs="Arial"/>
        </w:rPr>
        <w:t xml:space="preserve">Izbrani ponudnik </w:t>
      </w:r>
      <w:r w:rsidR="00B948B4" w:rsidRPr="00525FFB">
        <w:rPr>
          <w:rFonts w:cs="Arial"/>
        </w:rPr>
        <w:t xml:space="preserve">bo moral ob primopredaji oziroma najkasneje v 8 dneh po potrditvi končnega obračuna in pred dokončnim plačilom </w:t>
      </w:r>
      <w:r w:rsidRPr="00525FFB">
        <w:rPr>
          <w:rFonts w:cs="Arial"/>
        </w:rPr>
        <w:t>zavarovanje:</w:t>
      </w:r>
    </w:p>
    <w:p w:rsidR="00B948B4" w:rsidRPr="00525FFB" w:rsidRDefault="00B948B4" w:rsidP="00EB2CB6">
      <w:pPr>
        <w:jc w:val="both"/>
        <w:rPr>
          <w:rFonts w:cs="Arial"/>
        </w:rPr>
      </w:pPr>
    </w:p>
    <w:p w:rsidR="00B948B4" w:rsidRPr="00525FFB" w:rsidRDefault="00B948B4" w:rsidP="00EB2CB6">
      <w:pPr>
        <w:jc w:val="both"/>
        <w:rPr>
          <w:rFonts w:cs="Arial"/>
        </w:rPr>
      </w:pPr>
      <w:r w:rsidRPr="00525FFB">
        <w:rPr>
          <w:rFonts w:cs="Arial"/>
        </w:rPr>
        <w:t xml:space="preserve">Bančna garancija ali kavcijsko zavarovanje </w:t>
      </w:r>
    </w:p>
    <w:p w:rsidR="00B948B4" w:rsidRPr="00525FFB" w:rsidRDefault="00B948B4" w:rsidP="00EB2CB6">
      <w:pPr>
        <w:jc w:val="both"/>
        <w:rPr>
          <w:rFonts w:cs="Arial"/>
        </w:rPr>
      </w:pPr>
    </w:p>
    <w:p w:rsidR="00EB2CB6" w:rsidRPr="00525FFB" w:rsidRDefault="00EB2CB6" w:rsidP="00EB2CB6">
      <w:pPr>
        <w:jc w:val="both"/>
        <w:rPr>
          <w:rFonts w:cs="Arial"/>
        </w:rPr>
      </w:pPr>
      <w:r w:rsidRPr="00525FFB">
        <w:rPr>
          <w:rFonts w:cs="Arial"/>
        </w:rPr>
        <w:t>za odpravo napak v garancij</w:t>
      </w:r>
      <w:r w:rsidR="00A01FA6" w:rsidRPr="00525FFB">
        <w:rPr>
          <w:rFonts w:cs="Arial"/>
        </w:rPr>
        <w:t>ski dobi, in sicer v višini 5</w:t>
      </w:r>
      <w:r w:rsidRPr="00525FFB">
        <w:rPr>
          <w:rFonts w:cs="Arial"/>
        </w:rPr>
        <w:t xml:space="preserve"> % pogodbene vrednosti z DDV z veljavnostjo vsaj še 30 dni po preteku garancijske dobe.</w:t>
      </w:r>
    </w:p>
    <w:p w:rsidR="00EB2CB6" w:rsidRPr="00525FFB" w:rsidRDefault="00EB2CB6" w:rsidP="00EB2CB6">
      <w:pPr>
        <w:pStyle w:val="Telobesedila"/>
        <w:rPr>
          <w:rFonts w:cs="Arial"/>
        </w:rPr>
      </w:pPr>
    </w:p>
    <w:p w:rsidR="00EB2CB6" w:rsidRPr="00525FFB" w:rsidRDefault="00EB2CB6" w:rsidP="008E028B">
      <w:pPr>
        <w:pStyle w:val="Poglavje1"/>
        <w:numPr>
          <w:ilvl w:val="0"/>
          <w:numId w:val="2"/>
        </w:numPr>
        <w:tabs>
          <w:tab w:val="left" w:pos="340"/>
        </w:tabs>
        <w:rPr>
          <w:rFonts w:cs="Arial"/>
        </w:rPr>
      </w:pPr>
      <w:r w:rsidRPr="00525FFB">
        <w:rPr>
          <w:rFonts w:cs="Arial"/>
        </w:rPr>
        <w:t>POGOJI ZA UDELEŽBO</w:t>
      </w:r>
    </w:p>
    <w:p w:rsidR="00EB2CB6" w:rsidRPr="00525FFB" w:rsidRDefault="00EB2CB6" w:rsidP="00EB2CB6">
      <w:pPr>
        <w:jc w:val="both"/>
        <w:rPr>
          <w:rFonts w:cs="Arial"/>
        </w:rPr>
      </w:pPr>
    </w:p>
    <w:p w:rsidR="00EB2CB6" w:rsidRPr="00525FFB" w:rsidRDefault="00EB2CB6" w:rsidP="00EB2CB6">
      <w:pPr>
        <w:ind w:left="1" w:hanging="1"/>
        <w:jc w:val="both"/>
        <w:rPr>
          <w:rFonts w:cs="Arial"/>
        </w:rPr>
      </w:pPr>
      <w:r w:rsidRPr="00525FFB">
        <w:rPr>
          <w:rFonts w:cs="Arial"/>
        </w:rPr>
        <w:t>Vsak gospodarski subjekt, ki bo udeležen pri izvedbi predmetnega javnega naročila, mora za izkazovanje v nadaljevanju opisanih pogojev predložiti obrazec »Izjava« v okviru ponudbene dokumentacije.</w:t>
      </w:r>
    </w:p>
    <w:p w:rsidR="00EB2CB6" w:rsidRPr="00525FFB" w:rsidRDefault="00EB2CB6" w:rsidP="00EB2CB6">
      <w:pPr>
        <w:ind w:left="1" w:hanging="1"/>
        <w:jc w:val="both"/>
        <w:rPr>
          <w:rFonts w:cs="Arial"/>
        </w:rPr>
      </w:pPr>
    </w:p>
    <w:p w:rsidR="00EB2CB6" w:rsidRPr="00525FFB" w:rsidRDefault="00EB2CB6" w:rsidP="00EB2CB6">
      <w:pPr>
        <w:pStyle w:val="Odstavekseznama"/>
        <w:ind w:left="0"/>
        <w:jc w:val="both"/>
        <w:rPr>
          <w:rFonts w:cs="Arial"/>
        </w:rPr>
      </w:pPr>
      <w:r w:rsidRPr="00525FFB">
        <w:rPr>
          <w:rFonts w:cs="Arial"/>
        </w:rPr>
        <w:t>Naročnik si pridržuje pravico, da lahko pred oddajo javnega naročila v skladu s 3. odstavkom 47. člena ZJN-3 preveri obstoj in vsebino navedb v ponudbi, če dvomi o resničnosti ponudnikovih izjav.</w:t>
      </w:r>
    </w:p>
    <w:p w:rsidR="00EB2CB6" w:rsidRPr="00525FFB" w:rsidRDefault="00EB2CB6" w:rsidP="00EB2CB6">
      <w:pPr>
        <w:jc w:val="both"/>
        <w:rPr>
          <w:rFonts w:cs="Arial"/>
        </w:rPr>
      </w:pPr>
    </w:p>
    <w:p w:rsidR="00EB2CB6" w:rsidRPr="00525FFB" w:rsidRDefault="00EB2CB6" w:rsidP="008E028B">
      <w:pPr>
        <w:pStyle w:val="Poglavje2"/>
        <w:numPr>
          <w:ilvl w:val="1"/>
          <w:numId w:val="2"/>
        </w:numPr>
        <w:tabs>
          <w:tab w:val="left" w:pos="510"/>
        </w:tabs>
        <w:rPr>
          <w:rFonts w:cs="Arial"/>
        </w:rPr>
      </w:pPr>
      <w:r w:rsidRPr="00525FFB">
        <w:rPr>
          <w:rFonts w:cs="Arial"/>
        </w:rPr>
        <w:t>Razlogi za izključitev</w:t>
      </w:r>
    </w:p>
    <w:p w:rsidR="00EB2CB6" w:rsidRPr="00525FFB" w:rsidRDefault="00EB2CB6" w:rsidP="00EB2CB6">
      <w:pPr>
        <w:jc w:val="both"/>
        <w:rPr>
          <w:rFonts w:cs="Arial"/>
        </w:rPr>
      </w:pPr>
    </w:p>
    <w:p w:rsidR="00EB2CB6" w:rsidRPr="00525FFB" w:rsidRDefault="00EB2CB6" w:rsidP="00EB2CB6">
      <w:pPr>
        <w:ind w:left="312" w:hanging="312"/>
        <w:jc w:val="both"/>
        <w:rPr>
          <w:rFonts w:cs="Arial"/>
        </w:rPr>
      </w:pPr>
      <w:r w:rsidRPr="00525FFB">
        <w:rPr>
          <w:rFonts w:cs="Arial"/>
          <w:b/>
        </w:rPr>
        <w:t>P1</w:t>
      </w:r>
      <w:r w:rsidRPr="00525FFB">
        <w:rPr>
          <w:rFonts w:cs="Arial"/>
        </w:rPr>
        <w:t xml:space="preserve"> Naročnik bo iz sodelovanja v postopku javnega naročanja izključil gospodarski subjekt, če bo pri preverjanju v skladu s 77., 79. in 80. členom ZJN-3 ugotovil ali je drugače seznanjen, da je bila ponudniku ali osebi, ki je članica upravnega, vodstvenega ali nadzornega organa tega gospodarskega subjekta ali ki ima pooblastila za njegovo zastopanje ali odločanje ali nadzor v njem, izrečena pravnomočna sodba zaradi kaznivih dejanj, kot jih določa 1. odstavek 75. člena ZJN-3.</w:t>
      </w:r>
    </w:p>
    <w:p w:rsidR="00EB2CB6" w:rsidRPr="00525FFB" w:rsidRDefault="00EB2CB6" w:rsidP="00EB2CB6">
      <w:pPr>
        <w:ind w:left="312"/>
        <w:jc w:val="both"/>
        <w:rPr>
          <w:rFonts w:cs="Arial"/>
        </w:rPr>
      </w:pPr>
    </w:p>
    <w:p w:rsidR="00EB2CB6" w:rsidRPr="00525FFB" w:rsidRDefault="00EB2CB6" w:rsidP="00EB2CB6">
      <w:pPr>
        <w:ind w:left="312"/>
        <w:jc w:val="both"/>
        <w:rPr>
          <w:rFonts w:cs="Arial"/>
        </w:rPr>
      </w:pPr>
      <w:r w:rsidRPr="00525FFB">
        <w:rPr>
          <w:rFonts w:cs="Arial"/>
        </w:rPr>
        <w:t>V kolikor je gospodarski subjekt v položaju iz zgornjega odstavka, lahko naročniku v skladu z 9. odstavkom 75. člena ZJN-3 predloži dokazila, da je sprejel zadostne ukrepe, s katerimi lahko dokaže svojo zanesljivost kljub obstoju razlogov za izključitev.</w:t>
      </w:r>
    </w:p>
    <w:p w:rsidR="00EB2CB6" w:rsidRPr="00525FFB" w:rsidRDefault="00EB2CB6" w:rsidP="00EB2CB6">
      <w:pPr>
        <w:ind w:left="312"/>
        <w:jc w:val="both"/>
        <w:rPr>
          <w:rFonts w:cs="Arial"/>
        </w:rPr>
      </w:pPr>
    </w:p>
    <w:p w:rsidR="00EB2CB6" w:rsidRPr="00525FFB" w:rsidRDefault="00EB2CB6" w:rsidP="00EB2CB6">
      <w:pPr>
        <w:ind w:left="312"/>
        <w:jc w:val="both"/>
        <w:rPr>
          <w:rFonts w:cs="Arial"/>
        </w:rPr>
      </w:pPr>
      <w:r w:rsidRPr="00525FFB">
        <w:rPr>
          <w:rFonts w:cs="Arial"/>
        </w:rPr>
        <w:t>Pogoj mora izpolnjevati vsak gospodarski subjekt, ki bo udeležen pri izvedbi javnega naročila.</w:t>
      </w:r>
    </w:p>
    <w:p w:rsidR="00EB2CB6" w:rsidRPr="00525FFB" w:rsidRDefault="00EB2CB6" w:rsidP="00EB2CB6">
      <w:pPr>
        <w:ind w:left="312"/>
        <w:jc w:val="both"/>
        <w:rPr>
          <w:rFonts w:cs="Arial"/>
        </w:rPr>
      </w:pPr>
    </w:p>
    <w:p w:rsidR="00EB2CB6" w:rsidRPr="00525FFB" w:rsidRDefault="00EB2CB6" w:rsidP="00EB2CB6">
      <w:pPr>
        <w:ind w:left="312"/>
        <w:jc w:val="both"/>
        <w:rPr>
          <w:rFonts w:cs="Arial"/>
        </w:rPr>
      </w:pPr>
      <w:r w:rsidRPr="00525FFB">
        <w:rPr>
          <w:rFonts w:cs="Arial"/>
        </w:rPr>
        <w:t>Dokazilo: Izjava gospodarskega subjekta (za dokaz izpolnjevanja tega pogoja zadostuje podpisan in potrjen obrazec »Izjava«)</w:t>
      </w:r>
    </w:p>
    <w:p w:rsidR="00EB2CB6" w:rsidRPr="00525FFB" w:rsidRDefault="00EB2CB6" w:rsidP="00EB2CB6">
      <w:pPr>
        <w:ind w:left="312"/>
        <w:jc w:val="both"/>
        <w:rPr>
          <w:rFonts w:cs="Arial"/>
        </w:rPr>
      </w:pPr>
    </w:p>
    <w:p w:rsidR="00EB2CB6" w:rsidRPr="00525FFB" w:rsidRDefault="00EB2CB6" w:rsidP="00EB2CB6">
      <w:pPr>
        <w:ind w:left="312"/>
        <w:jc w:val="both"/>
        <w:rPr>
          <w:rFonts w:cs="Arial"/>
        </w:rPr>
      </w:pPr>
      <w:r w:rsidRPr="00525FFB">
        <w:rPr>
          <w:rFonts w:cs="Arial"/>
        </w:rPr>
        <w:t>Naročnik bo, v kolikor se bo pojavil dvom o resničnosti ponudnikov izjav, pred oddajo javnega naročila, od gospodarskega subjekta, kateremu se je odločil oddati predmetno naročilo, zahteval predložitev pooblastila za pridobitev podatkov iz kazenske evidence (za gospodarski subjekt in za vse osebe, ki so članice upravnega, vodstvenega ali nadzornega organa gospodarskega subjekta ali ki imajo pooblastila za njegovo zastopanje ali odločanje ali nadzor v njem).</w:t>
      </w:r>
    </w:p>
    <w:p w:rsidR="00EB2CB6" w:rsidRPr="00525FFB" w:rsidRDefault="00EB2CB6" w:rsidP="00EB2CB6">
      <w:pPr>
        <w:ind w:left="312"/>
        <w:jc w:val="both"/>
        <w:rPr>
          <w:rFonts w:cs="Arial"/>
        </w:rPr>
      </w:pPr>
    </w:p>
    <w:p w:rsidR="00EB2CB6" w:rsidRPr="00525FFB" w:rsidRDefault="00EB2CB6" w:rsidP="00EB2CB6">
      <w:pPr>
        <w:ind w:left="312"/>
        <w:jc w:val="both"/>
        <w:rPr>
          <w:rFonts w:cs="Arial"/>
        </w:rPr>
      </w:pPr>
      <w:r w:rsidRPr="00525FFB">
        <w:rPr>
          <w:rFonts w:cs="Arial"/>
        </w:rPr>
        <w:lastRenderedPageBreak/>
        <w:t>Ponudnik lahko potrdila iz kazenske evidence priloži sam. Tako predložena potrdila morajo odražati zadnje stanje.</w:t>
      </w:r>
    </w:p>
    <w:p w:rsidR="00EB2CB6" w:rsidRPr="00525FFB" w:rsidRDefault="00EB2CB6" w:rsidP="00EB2CB6">
      <w:pPr>
        <w:ind w:left="312"/>
        <w:jc w:val="both"/>
        <w:rPr>
          <w:rFonts w:cs="Arial"/>
        </w:rPr>
      </w:pPr>
    </w:p>
    <w:p w:rsidR="00EB2CB6" w:rsidRPr="00525FFB" w:rsidRDefault="00EB2CB6" w:rsidP="00EB2CB6">
      <w:pPr>
        <w:ind w:left="312" w:hanging="312"/>
        <w:jc w:val="both"/>
        <w:rPr>
          <w:rFonts w:cs="Arial"/>
        </w:rPr>
      </w:pPr>
      <w:r w:rsidRPr="00525FFB">
        <w:rPr>
          <w:rFonts w:cs="Arial"/>
          <w:b/>
        </w:rPr>
        <w:t>P2</w:t>
      </w:r>
      <w:r w:rsidRPr="00525FFB">
        <w:rPr>
          <w:rFonts w:cs="Arial"/>
        </w:rPr>
        <w:t xml:space="preserve"> 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EB2CB6" w:rsidRPr="00525FFB" w:rsidRDefault="00EB2CB6" w:rsidP="00EB2CB6">
      <w:pPr>
        <w:ind w:left="312"/>
        <w:jc w:val="both"/>
        <w:rPr>
          <w:rFonts w:cs="Arial"/>
        </w:rPr>
      </w:pPr>
    </w:p>
    <w:p w:rsidR="00EB2CB6" w:rsidRPr="00525FFB" w:rsidRDefault="00EB2CB6" w:rsidP="00EB2CB6">
      <w:pPr>
        <w:ind w:left="312"/>
        <w:jc w:val="both"/>
        <w:rPr>
          <w:rFonts w:cs="Arial"/>
        </w:rPr>
      </w:pPr>
      <w:r w:rsidRPr="00525FFB">
        <w:rPr>
          <w:rFonts w:cs="Arial"/>
        </w:rPr>
        <w:t>Pogoj mora izpolnjevati vsak gospodarski subjekt, ki bo udeležen pri izvedbi javnega naročila.</w:t>
      </w:r>
    </w:p>
    <w:p w:rsidR="00EB2CB6" w:rsidRPr="00525FFB" w:rsidRDefault="00EB2CB6" w:rsidP="00EB2CB6">
      <w:pPr>
        <w:ind w:left="312"/>
        <w:jc w:val="both"/>
        <w:rPr>
          <w:rFonts w:cs="Arial"/>
        </w:rPr>
      </w:pPr>
    </w:p>
    <w:p w:rsidR="00EB2CB6" w:rsidRPr="00525FFB" w:rsidRDefault="00EB2CB6" w:rsidP="00EB2CB6">
      <w:pPr>
        <w:ind w:left="312"/>
        <w:jc w:val="both"/>
        <w:rPr>
          <w:rFonts w:cs="Arial"/>
        </w:rPr>
      </w:pPr>
      <w:r w:rsidRPr="00525FFB">
        <w:rPr>
          <w:rFonts w:cs="Arial"/>
        </w:rPr>
        <w:t>Dokazilo: Izjava gospodarskega subjekta (za dokaz izpolnjevanja tega pogoja zadostuje podpisan in potrjen obrazec »Izjava«)</w:t>
      </w:r>
    </w:p>
    <w:p w:rsidR="00EB2CB6" w:rsidRPr="00525FFB" w:rsidRDefault="00EB2CB6" w:rsidP="00EB2CB6">
      <w:pPr>
        <w:ind w:left="312"/>
        <w:jc w:val="both"/>
        <w:rPr>
          <w:rFonts w:cs="Arial"/>
        </w:rPr>
      </w:pPr>
    </w:p>
    <w:p w:rsidR="00EB2CB6" w:rsidRPr="00525FFB" w:rsidRDefault="00EB2CB6" w:rsidP="00EB2CB6">
      <w:pPr>
        <w:ind w:left="312" w:hanging="312"/>
        <w:jc w:val="both"/>
        <w:rPr>
          <w:rFonts w:cs="Arial"/>
        </w:rPr>
      </w:pPr>
      <w:r w:rsidRPr="00525FFB">
        <w:rPr>
          <w:rFonts w:cs="Arial"/>
          <w:b/>
        </w:rPr>
        <w:t>P3</w:t>
      </w:r>
      <w:r w:rsidRPr="00525FFB">
        <w:rPr>
          <w:rFonts w:cs="Arial"/>
        </w:rPr>
        <w:t xml:space="preserve"> Naročnik bo iz postopka javnega naročanja izključil gospodarski subjekt, če je ta na dan, ko poteče rok za oddajo ponudb, izločen iz postopkov oddaje javnih naročil zaradi uvrstitve v evidenco gospodarskih subjektov z negativnimi referencami.</w:t>
      </w:r>
    </w:p>
    <w:p w:rsidR="00EB2CB6" w:rsidRPr="00525FFB" w:rsidRDefault="00EB2CB6" w:rsidP="00EB2CB6">
      <w:pPr>
        <w:ind w:left="312"/>
        <w:jc w:val="both"/>
        <w:rPr>
          <w:rFonts w:cs="Arial"/>
        </w:rPr>
      </w:pPr>
    </w:p>
    <w:p w:rsidR="00EB2CB6" w:rsidRPr="00525FFB" w:rsidRDefault="00EB2CB6" w:rsidP="00EB2CB6">
      <w:pPr>
        <w:ind w:left="312"/>
        <w:jc w:val="both"/>
        <w:rPr>
          <w:rFonts w:cs="Arial"/>
        </w:rPr>
      </w:pPr>
      <w:r w:rsidRPr="00525FFB">
        <w:rPr>
          <w:rFonts w:cs="Arial"/>
        </w:rPr>
        <w:t>Pogoj mora izpolnjevati vsak gospodarski subjekt, ki bo udeležen pri izvedbi javnega naročila.</w:t>
      </w:r>
    </w:p>
    <w:p w:rsidR="00EB2CB6" w:rsidRPr="00525FFB" w:rsidRDefault="00EB2CB6" w:rsidP="00EB2CB6">
      <w:pPr>
        <w:ind w:left="312"/>
        <w:jc w:val="both"/>
        <w:rPr>
          <w:rFonts w:cs="Arial"/>
        </w:rPr>
      </w:pPr>
    </w:p>
    <w:p w:rsidR="00EB2CB6" w:rsidRPr="00525FFB" w:rsidRDefault="00EB2CB6" w:rsidP="00EB2CB6">
      <w:pPr>
        <w:ind w:left="312"/>
        <w:jc w:val="both"/>
        <w:rPr>
          <w:rFonts w:cs="Arial"/>
        </w:rPr>
      </w:pPr>
      <w:r w:rsidRPr="00525FFB">
        <w:rPr>
          <w:rFonts w:cs="Arial"/>
        </w:rPr>
        <w:t>Dokazilo: Izjava gospodarskega subjekta (za dokaz izpolnjevanja tega pogoja zadostuje podpisan in potrjen obrazec »Izjava«)</w:t>
      </w:r>
    </w:p>
    <w:p w:rsidR="00EB2CB6" w:rsidRPr="00525FFB" w:rsidRDefault="00EB2CB6" w:rsidP="00EB2CB6">
      <w:pPr>
        <w:ind w:left="312"/>
        <w:jc w:val="both"/>
        <w:rPr>
          <w:rFonts w:cs="Arial"/>
        </w:rPr>
      </w:pPr>
    </w:p>
    <w:p w:rsidR="00EB2CB6" w:rsidRPr="00525FFB" w:rsidRDefault="00EB2CB6" w:rsidP="00EB2CB6">
      <w:pPr>
        <w:ind w:left="312" w:hanging="312"/>
        <w:jc w:val="both"/>
        <w:rPr>
          <w:rFonts w:cs="Arial"/>
        </w:rPr>
      </w:pPr>
      <w:r w:rsidRPr="00525FFB">
        <w:rPr>
          <w:rFonts w:cs="Arial"/>
          <w:b/>
        </w:rPr>
        <w:t>P4</w:t>
      </w:r>
      <w:r w:rsidRPr="00525FFB">
        <w:rPr>
          <w:rFonts w:cs="Arial"/>
        </w:rPr>
        <w:t xml:space="preserve"> Naročnik bo iz postopka javnega naročanja izključil gospodarski subjekt, če je v zadnjih treh letih pred potekom roka za oddajo ponudb ali prijav 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EB2CB6" w:rsidRPr="00525FFB" w:rsidRDefault="00EB2CB6" w:rsidP="00EB2CB6">
      <w:pPr>
        <w:ind w:left="312"/>
        <w:jc w:val="both"/>
        <w:rPr>
          <w:rFonts w:cs="Arial"/>
        </w:rPr>
      </w:pPr>
    </w:p>
    <w:p w:rsidR="00EB2CB6" w:rsidRPr="00525FFB" w:rsidRDefault="00EB2CB6" w:rsidP="00EB2CB6">
      <w:pPr>
        <w:ind w:left="312"/>
        <w:jc w:val="both"/>
        <w:rPr>
          <w:rFonts w:cs="Arial"/>
        </w:rPr>
      </w:pPr>
      <w:r w:rsidRPr="00525FFB">
        <w:rPr>
          <w:rFonts w:cs="Arial"/>
        </w:rPr>
        <w:t>Pogoj mora izpolnjevati vsak gospodarski subjekt, ki bo udeležen pri izvedbi javnega naročila.</w:t>
      </w:r>
    </w:p>
    <w:p w:rsidR="00EB2CB6" w:rsidRPr="00525FFB" w:rsidRDefault="00EB2CB6" w:rsidP="00EB2CB6">
      <w:pPr>
        <w:ind w:left="312"/>
        <w:jc w:val="both"/>
        <w:rPr>
          <w:rFonts w:cs="Arial"/>
        </w:rPr>
      </w:pPr>
    </w:p>
    <w:p w:rsidR="00EB2CB6" w:rsidRPr="00525FFB" w:rsidRDefault="00EB2CB6" w:rsidP="00EB2CB6">
      <w:pPr>
        <w:ind w:left="312"/>
        <w:jc w:val="both"/>
        <w:rPr>
          <w:rFonts w:cs="Arial"/>
        </w:rPr>
      </w:pPr>
      <w:r w:rsidRPr="00525FFB">
        <w:rPr>
          <w:rFonts w:cs="Arial"/>
        </w:rPr>
        <w:t>Dokazilo: Izjava gospodarskega subjekta (za dokaz izpolnjevanja tega pogoja zadostuje podpisan in potrjen obrazec »Izjava«)</w:t>
      </w:r>
    </w:p>
    <w:p w:rsidR="00EB2CB6" w:rsidRPr="00525FFB" w:rsidRDefault="00EB2CB6" w:rsidP="00EB2CB6">
      <w:pPr>
        <w:ind w:left="312"/>
        <w:jc w:val="both"/>
        <w:rPr>
          <w:rFonts w:cs="Arial"/>
        </w:rPr>
      </w:pPr>
    </w:p>
    <w:p w:rsidR="00EB2CB6" w:rsidRPr="00525FFB" w:rsidRDefault="00EB2CB6" w:rsidP="00EB2CB6">
      <w:pPr>
        <w:ind w:left="312" w:hanging="312"/>
        <w:jc w:val="both"/>
        <w:rPr>
          <w:rFonts w:cs="Arial"/>
        </w:rPr>
      </w:pPr>
      <w:r w:rsidRPr="00525FFB">
        <w:rPr>
          <w:rFonts w:cs="Arial"/>
          <w:b/>
        </w:rPr>
        <w:t>P5</w:t>
      </w:r>
      <w:r w:rsidRPr="00525FFB">
        <w:rPr>
          <w:rFonts w:cs="Arial"/>
        </w:rPr>
        <w:t xml:space="preserve"> Naročnik bo iz postopka javnega naročanja izključil gospodarski subjekt:</w:t>
      </w:r>
    </w:p>
    <w:p w:rsidR="00EB2CB6" w:rsidRPr="00525FFB" w:rsidRDefault="00EB2CB6" w:rsidP="008E028B">
      <w:pPr>
        <w:numPr>
          <w:ilvl w:val="0"/>
          <w:numId w:val="4"/>
        </w:numPr>
        <w:jc w:val="both"/>
        <w:rPr>
          <w:rFonts w:cs="Arial"/>
        </w:rPr>
      </w:pPr>
      <w:r w:rsidRPr="00525FFB">
        <w:rPr>
          <w:rFonts w:cs="Arial"/>
        </w:rPr>
        <w:t>če se je nad gospodarskim subjektom začel postopek zaradi insolventnosti ali prisilnega prenehanja po zakonu, ki ureja postopek zaradi insolventnosti in prisilnega prenehanja ali</w:t>
      </w:r>
    </w:p>
    <w:p w:rsidR="00EB2CB6" w:rsidRPr="00525FFB" w:rsidRDefault="00EB2CB6" w:rsidP="008E028B">
      <w:pPr>
        <w:numPr>
          <w:ilvl w:val="0"/>
          <w:numId w:val="4"/>
        </w:numPr>
        <w:jc w:val="both"/>
        <w:rPr>
          <w:rFonts w:cs="Arial"/>
        </w:rPr>
      </w:pPr>
      <w:r w:rsidRPr="00525FFB">
        <w:rPr>
          <w:rFonts w:cs="Arial"/>
        </w:rPr>
        <w:t>če se je nad gospodarskim subjektom začel postopek likvidacije po zakonu, ki ureja gospodarske družbe, če njegova sredstva ali poslovanje upravlja upravitelj ali sodišče, ali</w:t>
      </w:r>
    </w:p>
    <w:p w:rsidR="00EB2CB6" w:rsidRPr="00525FFB" w:rsidRDefault="00EB2CB6" w:rsidP="008E028B">
      <w:pPr>
        <w:numPr>
          <w:ilvl w:val="0"/>
          <w:numId w:val="4"/>
        </w:numPr>
        <w:jc w:val="both"/>
        <w:rPr>
          <w:rFonts w:cs="Arial"/>
        </w:rPr>
      </w:pPr>
      <w:r w:rsidRPr="00525FFB">
        <w:rPr>
          <w:rFonts w:cs="Arial"/>
        </w:rPr>
        <w:t>če so njegove poslovne dejavnosti začasno ustavljene, ali</w:t>
      </w:r>
    </w:p>
    <w:p w:rsidR="00EB2CB6" w:rsidRPr="00525FFB" w:rsidRDefault="00EB2CB6" w:rsidP="008E028B">
      <w:pPr>
        <w:numPr>
          <w:ilvl w:val="0"/>
          <w:numId w:val="4"/>
        </w:numPr>
        <w:jc w:val="both"/>
        <w:rPr>
          <w:rFonts w:cs="Arial"/>
        </w:rPr>
      </w:pPr>
      <w:r w:rsidRPr="00525FFB">
        <w:rPr>
          <w:rFonts w:cs="Arial"/>
        </w:rPr>
        <w:t>če se je v skladu s predpisi druge države nad njim začel postopek ali je nastal položaj z enakimi pravnimi posledicami.</w:t>
      </w:r>
    </w:p>
    <w:p w:rsidR="00EB2CB6" w:rsidRPr="00525FFB" w:rsidRDefault="00EB2CB6" w:rsidP="00EB2CB6">
      <w:pPr>
        <w:ind w:left="312"/>
        <w:jc w:val="both"/>
        <w:rPr>
          <w:rFonts w:cs="Arial"/>
        </w:rPr>
      </w:pPr>
    </w:p>
    <w:p w:rsidR="00EB2CB6" w:rsidRPr="00525FFB" w:rsidRDefault="00EB2CB6" w:rsidP="00EB2CB6">
      <w:pPr>
        <w:ind w:left="312"/>
        <w:jc w:val="both"/>
        <w:rPr>
          <w:rFonts w:cs="Arial"/>
        </w:rPr>
      </w:pPr>
      <w:r w:rsidRPr="00525FFB">
        <w:rPr>
          <w:rFonts w:cs="Arial"/>
        </w:rPr>
        <w:t>Pogoj mora izpolnjevati vsak gospodarski subjekt, ki bo udeležen pri izvedbi javnega naročila.</w:t>
      </w:r>
    </w:p>
    <w:p w:rsidR="00EB2CB6" w:rsidRPr="00525FFB" w:rsidRDefault="00EB2CB6" w:rsidP="00EB2CB6">
      <w:pPr>
        <w:ind w:left="312"/>
        <w:jc w:val="both"/>
        <w:rPr>
          <w:rFonts w:cs="Arial"/>
        </w:rPr>
      </w:pPr>
    </w:p>
    <w:p w:rsidR="00EB2CB6" w:rsidRPr="00525FFB" w:rsidRDefault="00EB2CB6" w:rsidP="00EB2CB6">
      <w:pPr>
        <w:ind w:left="312"/>
        <w:jc w:val="both"/>
        <w:rPr>
          <w:rFonts w:cs="Arial"/>
        </w:rPr>
      </w:pPr>
      <w:r w:rsidRPr="00525FFB">
        <w:rPr>
          <w:rFonts w:cs="Arial"/>
        </w:rPr>
        <w:t>Dokazilo: Izjava gospodarskega subjekta (za dokaz izpolnjevanja tega pogoja zadostuje podpisan in potrjen obrazec »Izjava«)</w:t>
      </w:r>
    </w:p>
    <w:p w:rsidR="00EB2CB6" w:rsidRPr="00525FFB" w:rsidRDefault="00EB2CB6" w:rsidP="00EB2CB6">
      <w:pPr>
        <w:ind w:left="312"/>
        <w:jc w:val="both"/>
        <w:rPr>
          <w:rFonts w:cs="Arial"/>
        </w:rPr>
      </w:pPr>
    </w:p>
    <w:p w:rsidR="00BA00FA" w:rsidRPr="00525FFB" w:rsidRDefault="00BA00FA" w:rsidP="00EB2CB6">
      <w:pPr>
        <w:ind w:left="312"/>
        <w:jc w:val="both"/>
        <w:rPr>
          <w:rFonts w:cs="Arial"/>
        </w:rPr>
      </w:pPr>
    </w:p>
    <w:p w:rsidR="00BA00FA" w:rsidRPr="00525FFB" w:rsidRDefault="00BA00FA" w:rsidP="00EB2CB6">
      <w:pPr>
        <w:ind w:left="312"/>
        <w:jc w:val="both"/>
        <w:rPr>
          <w:rFonts w:cs="Arial"/>
        </w:rPr>
      </w:pPr>
    </w:p>
    <w:p w:rsidR="00BA00FA" w:rsidRPr="00525FFB" w:rsidRDefault="00BA00FA" w:rsidP="00EB2CB6">
      <w:pPr>
        <w:ind w:left="312"/>
        <w:jc w:val="both"/>
        <w:rPr>
          <w:rFonts w:cs="Arial"/>
        </w:rPr>
      </w:pPr>
    </w:p>
    <w:p w:rsidR="00BA00FA" w:rsidRPr="00525FFB" w:rsidRDefault="00BA00FA" w:rsidP="00EB2CB6">
      <w:pPr>
        <w:ind w:left="312"/>
        <w:jc w:val="both"/>
        <w:rPr>
          <w:rFonts w:cs="Arial"/>
        </w:rPr>
      </w:pPr>
    </w:p>
    <w:p w:rsidR="00BA00FA" w:rsidRPr="00525FFB" w:rsidRDefault="00BA00FA" w:rsidP="00EB2CB6">
      <w:pPr>
        <w:ind w:left="312"/>
        <w:jc w:val="both"/>
        <w:rPr>
          <w:rFonts w:cs="Arial"/>
        </w:rPr>
      </w:pPr>
    </w:p>
    <w:p w:rsidR="00EB2CB6" w:rsidRPr="00525FFB" w:rsidRDefault="00EB2CB6" w:rsidP="008E028B">
      <w:pPr>
        <w:pStyle w:val="Poglavje2"/>
        <w:numPr>
          <w:ilvl w:val="1"/>
          <w:numId w:val="2"/>
        </w:numPr>
        <w:tabs>
          <w:tab w:val="left" w:pos="510"/>
        </w:tabs>
        <w:rPr>
          <w:rFonts w:cs="Arial"/>
        </w:rPr>
      </w:pPr>
      <w:r w:rsidRPr="00525FFB">
        <w:rPr>
          <w:rFonts w:cs="Arial"/>
        </w:rPr>
        <w:lastRenderedPageBreak/>
        <w:t>Pogoji za sodelovanje</w:t>
      </w:r>
    </w:p>
    <w:p w:rsidR="00EB2CB6" w:rsidRPr="00525FFB" w:rsidRDefault="00EB2CB6" w:rsidP="00EB2CB6">
      <w:pPr>
        <w:ind w:left="312"/>
        <w:jc w:val="both"/>
        <w:rPr>
          <w:rFonts w:cs="Arial"/>
        </w:rPr>
      </w:pPr>
    </w:p>
    <w:p w:rsidR="00EB2CB6" w:rsidRPr="00525FFB" w:rsidRDefault="00EB2CB6" w:rsidP="00EB2CB6">
      <w:pPr>
        <w:ind w:left="312"/>
        <w:jc w:val="both"/>
        <w:rPr>
          <w:rFonts w:cs="Arial"/>
          <w:u w:val="single"/>
        </w:rPr>
      </w:pPr>
      <w:r w:rsidRPr="00525FFB">
        <w:rPr>
          <w:rFonts w:cs="Arial"/>
          <w:u w:val="single"/>
        </w:rPr>
        <w:t>Ustreznost</w:t>
      </w:r>
    </w:p>
    <w:p w:rsidR="00EB2CB6" w:rsidRPr="00525FFB" w:rsidRDefault="00EB2CB6" w:rsidP="00EB2CB6">
      <w:pPr>
        <w:ind w:left="312"/>
        <w:jc w:val="both"/>
        <w:rPr>
          <w:rFonts w:cs="Arial"/>
        </w:rPr>
      </w:pPr>
    </w:p>
    <w:p w:rsidR="00EB2CB6" w:rsidRPr="00525FFB" w:rsidRDefault="00EB2CB6" w:rsidP="00EB2CB6">
      <w:pPr>
        <w:ind w:left="312" w:hanging="312"/>
        <w:jc w:val="both"/>
        <w:rPr>
          <w:rFonts w:cs="Arial"/>
        </w:rPr>
      </w:pPr>
      <w:r w:rsidRPr="00525FFB">
        <w:rPr>
          <w:rFonts w:cs="Arial"/>
          <w:b/>
        </w:rPr>
        <w:t>P6</w:t>
      </w:r>
      <w:r w:rsidRPr="00525FFB">
        <w:rPr>
          <w:rFonts w:cs="Arial"/>
        </w:rPr>
        <w:t xml:space="preserve"> Gospodarski subjekt</w:t>
      </w:r>
      <w:r w:rsidRPr="00525FFB">
        <w:rPr>
          <w:rFonts w:cs="Arial"/>
          <w:color w:val="FF0000"/>
        </w:rPr>
        <w:t xml:space="preserve"> </w:t>
      </w:r>
      <w:r w:rsidRPr="00525FFB">
        <w:rPr>
          <w:rFonts w:cs="Arial"/>
        </w:rPr>
        <w:t>mora biti vpisan v enega od poklicnih ali poslovnih registrov, ki se vodijo v državi članici, v kateri ima gospodarski subjekt</w:t>
      </w:r>
      <w:r w:rsidRPr="00525FFB">
        <w:rPr>
          <w:rFonts w:cs="Arial"/>
          <w:color w:val="FF0000"/>
        </w:rPr>
        <w:t xml:space="preserve"> </w:t>
      </w:r>
      <w:r w:rsidRPr="00525FFB">
        <w:rPr>
          <w:rFonts w:cs="Arial"/>
        </w:rPr>
        <w:t>sedež.</w:t>
      </w:r>
    </w:p>
    <w:p w:rsidR="00EB2CB6" w:rsidRPr="00525FFB" w:rsidRDefault="00EB2CB6" w:rsidP="00EB2CB6">
      <w:pPr>
        <w:ind w:left="312"/>
        <w:jc w:val="both"/>
        <w:rPr>
          <w:rFonts w:cs="Arial"/>
        </w:rPr>
      </w:pPr>
    </w:p>
    <w:p w:rsidR="00EB2CB6" w:rsidRPr="00525FFB" w:rsidRDefault="00EB2CB6" w:rsidP="00EB2CB6">
      <w:pPr>
        <w:ind w:left="312"/>
        <w:jc w:val="both"/>
        <w:rPr>
          <w:rFonts w:cs="Arial"/>
        </w:rPr>
      </w:pPr>
      <w:r w:rsidRPr="00525FFB">
        <w:rPr>
          <w:rFonts w:cs="Arial"/>
        </w:rPr>
        <w:t>Pogoj mora izpolnjevati vsak gospodarski subjekt v obsegu posla, ki ga bo izvajal.</w:t>
      </w:r>
    </w:p>
    <w:p w:rsidR="00EB2CB6" w:rsidRPr="00525FFB" w:rsidRDefault="00EB2CB6" w:rsidP="00EB2CB6">
      <w:pPr>
        <w:ind w:left="312"/>
        <w:jc w:val="both"/>
        <w:rPr>
          <w:rFonts w:cs="Arial"/>
        </w:rPr>
      </w:pPr>
    </w:p>
    <w:p w:rsidR="00EB2CB6" w:rsidRPr="00525FFB" w:rsidRDefault="00EB2CB6" w:rsidP="00EB2CB6">
      <w:pPr>
        <w:ind w:left="312"/>
        <w:jc w:val="both"/>
        <w:rPr>
          <w:rFonts w:cs="Arial"/>
        </w:rPr>
      </w:pPr>
      <w:r w:rsidRPr="00525FFB">
        <w:rPr>
          <w:rFonts w:cs="Arial"/>
        </w:rPr>
        <w:t>Dokazilo: Izjava gospodarskega subjekta (za dokaz izpolnjevanja tega pogoja zadostuje podpisan in potrjen obrazec »Izjava«)</w:t>
      </w:r>
    </w:p>
    <w:p w:rsidR="00EB2CB6" w:rsidRPr="00525FFB" w:rsidRDefault="00EB2CB6" w:rsidP="00EB2CB6">
      <w:pPr>
        <w:ind w:left="312"/>
        <w:jc w:val="both"/>
        <w:rPr>
          <w:rFonts w:cs="Arial"/>
        </w:rPr>
      </w:pPr>
    </w:p>
    <w:p w:rsidR="00EB2CB6" w:rsidRPr="00525FFB" w:rsidRDefault="00EB2CB6" w:rsidP="00EB2CB6">
      <w:pPr>
        <w:ind w:left="312"/>
        <w:jc w:val="both"/>
        <w:rPr>
          <w:rFonts w:cs="Arial"/>
        </w:rPr>
      </w:pPr>
      <w:r w:rsidRPr="00525FFB">
        <w:rPr>
          <w:rFonts w:cs="Arial"/>
        </w:rPr>
        <w:t>Gospodarski subjekt mora imeti določeno dovoljenje ali biti član določene organizacije, da lahko v državi, v kateri ima svoj sedež opravlja storitev, ki je predmet javnega naročila.</w:t>
      </w:r>
    </w:p>
    <w:p w:rsidR="00EB2CB6" w:rsidRPr="00525FFB" w:rsidRDefault="00EB2CB6" w:rsidP="00EB2CB6">
      <w:pPr>
        <w:ind w:left="312"/>
        <w:jc w:val="both"/>
        <w:rPr>
          <w:rFonts w:cs="Arial"/>
        </w:rPr>
      </w:pPr>
    </w:p>
    <w:p w:rsidR="00EB2CB6" w:rsidRPr="00525FFB" w:rsidRDefault="00EB2CB6" w:rsidP="00EB2CB6">
      <w:pPr>
        <w:ind w:left="312"/>
        <w:jc w:val="both"/>
        <w:rPr>
          <w:rFonts w:cs="Arial"/>
        </w:rPr>
      </w:pPr>
      <w:r w:rsidRPr="00525FFB">
        <w:rPr>
          <w:rFonts w:cs="Arial"/>
        </w:rPr>
        <w:t>Pogoj mora izpolnjevati vsak gospodarski subjekt v obsegu posla, ki ga bo izvajal.</w:t>
      </w:r>
    </w:p>
    <w:p w:rsidR="00EB2CB6" w:rsidRPr="00525FFB" w:rsidRDefault="00EB2CB6" w:rsidP="00EB2CB6">
      <w:pPr>
        <w:ind w:left="312"/>
        <w:jc w:val="both"/>
        <w:rPr>
          <w:rFonts w:cs="Arial"/>
        </w:rPr>
      </w:pPr>
    </w:p>
    <w:p w:rsidR="00EB2CB6" w:rsidRPr="00525FFB" w:rsidRDefault="00EB2CB6" w:rsidP="00EB2CB6">
      <w:pPr>
        <w:ind w:left="312"/>
        <w:jc w:val="both"/>
        <w:rPr>
          <w:rFonts w:cs="Arial"/>
        </w:rPr>
      </w:pPr>
      <w:r w:rsidRPr="00525FFB">
        <w:rPr>
          <w:rFonts w:cs="Arial"/>
        </w:rPr>
        <w:t>Dokazilo: Izjava gospodarskega subjekta (za dokaz izpolnjevanja tega pogoja zadostuje podpisan in potrjen obrazec »Izjava«)</w:t>
      </w:r>
    </w:p>
    <w:p w:rsidR="00EB2CB6" w:rsidRPr="00525FFB" w:rsidRDefault="00EB2CB6" w:rsidP="00EB2CB6">
      <w:pPr>
        <w:ind w:left="312"/>
        <w:jc w:val="both"/>
        <w:rPr>
          <w:rFonts w:cs="Arial"/>
        </w:rPr>
      </w:pPr>
    </w:p>
    <w:p w:rsidR="00EB2CB6" w:rsidRPr="00525FFB" w:rsidRDefault="00EB2CB6" w:rsidP="00EB2CB6">
      <w:pPr>
        <w:ind w:left="312"/>
        <w:jc w:val="both"/>
        <w:rPr>
          <w:rFonts w:cs="Arial"/>
          <w:u w:val="single"/>
        </w:rPr>
      </w:pPr>
      <w:r w:rsidRPr="00525FFB">
        <w:rPr>
          <w:rFonts w:cs="Arial"/>
          <w:u w:val="single"/>
        </w:rPr>
        <w:t>Ekonomski in finančni položaj</w:t>
      </w:r>
    </w:p>
    <w:p w:rsidR="00EB2CB6" w:rsidRPr="00525FFB" w:rsidRDefault="00EB2CB6" w:rsidP="00EB2CB6">
      <w:pPr>
        <w:ind w:left="312"/>
        <w:jc w:val="both"/>
        <w:rPr>
          <w:rFonts w:cs="Arial"/>
        </w:rPr>
      </w:pPr>
    </w:p>
    <w:p w:rsidR="00EB2CB6" w:rsidRPr="00525FFB" w:rsidRDefault="00EB2CB6" w:rsidP="00EB2CB6">
      <w:pPr>
        <w:ind w:left="312" w:hanging="312"/>
        <w:jc w:val="both"/>
        <w:rPr>
          <w:rFonts w:cs="Arial"/>
        </w:rPr>
      </w:pPr>
      <w:r w:rsidRPr="00525FFB">
        <w:rPr>
          <w:rFonts w:cs="Arial"/>
          <w:b/>
        </w:rPr>
        <w:t>P7</w:t>
      </w:r>
      <w:r w:rsidRPr="00525FFB">
        <w:rPr>
          <w:rFonts w:cs="Arial"/>
        </w:rPr>
        <w:t xml:space="preserve"> Gospodarski subjekt</w:t>
      </w:r>
      <w:r w:rsidRPr="00525FFB">
        <w:rPr>
          <w:rFonts w:cs="Arial"/>
          <w:color w:val="FF0000"/>
        </w:rPr>
        <w:t xml:space="preserve"> </w:t>
      </w:r>
      <w:r w:rsidRPr="00525FFB">
        <w:rPr>
          <w:rFonts w:cs="Arial"/>
        </w:rPr>
        <w:t>mora izkazati, da ima potrebne ekonomske in finančne zmogljivosti za izvedbo javnega naročila.</w:t>
      </w:r>
    </w:p>
    <w:p w:rsidR="00EB2CB6" w:rsidRPr="00525FFB" w:rsidRDefault="00EB2CB6" w:rsidP="00EB2CB6">
      <w:pPr>
        <w:ind w:left="312"/>
        <w:jc w:val="both"/>
        <w:rPr>
          <w:rFonts w:cs="Arial"/>
        </w:rPr>
      </w:pPr>
    </w:p>
    <w:p w:rsidR="00EB2CB6" w:rsidRPr="00525FFB" w:rsidRDefault="00EB2CB6" w:rsidP="00EB2CB6">
      <w:pPr>
        <w:ind w:left="312"/>
        <w:jc w:val="both"/>
        <w:rPr>
          <w:rFonts w:cs="Arial"/>
        </w:rPr>
      </w:pPr>
      <w:r w:rsidRPr="00525FFB">
        <w:rPr>
          <w:rFonts w:cs="Arial"/>
        </w:rPr>
        <w:t>V primeru samostojne ponudbe mora pogoj izpolnjevati ponudnik, v primeru skupine gospodarskih subjektov lahko pogoj izpolnijo subjekti skupaj.</w:t>
      </w:r>
    </w:p>
    <w:p w:rsidR="00EB2CB6" w:rsidRPr="00525FFB" w:rsidRDefault="00EB2CB6" w:rsidP="00EB2CB6">
      <w:pPr>
        <w:ind w:left="312"/>
        <w:jc w:val="both"/>
        <w:rPr>
          <w:rFonts w:cs="Arial"/>
        </w:rPr>
      </w:pPr>
    </w:p>
    <w:p w:rsidR="00EB2CB6" w:rsidRPr="00525FFB" w:rsidRDefault="00EB2CB6" w:rsidP="00EB2CB6">
      <w:pPr>
        <w:ind w:left="312"/>
        <w:jc w:val="both"/>
        <w:rPr>
          <w:rFonts w:cs="Arial"/>
        </w:rPr>
      </w:pPr>
      <w:r w:rsidRPr="00525FFB">
        <w:rPr>
          <w:rFonts w:cs="Arial"/>
        </w:rPr>
        <w:t>Dokazilo: Izjava gospodarskega subjekta (za dokaz izpolnjevanja tega pogoja zadostuje podpisan in potrjen obrazec »Izjava«)</w:t>
      </w:r>
    </w:p>
    <w:p w:rsidR="00EB2CB6" w:rsidRPr="00525FFB" w:rsidRDefault="00EB2CB6" w:rsidP="00EB2CB6">
      <w:pPr>
        <w:ind w:left="312"/>
        <w:jc w:val="both"/>
        <w:rPr>
          <w:rFonts w:cs="Arial"/>
        </w:rPr>
      </w:pPr>
    </w:p>
    <w:p w:rsidR="00EB2CB6" w:rsidRPr="00525FFB" w:rsidRDefault="00EB2CB6" w:rsidP="00EB2CB6">
      <w:pPr>
        <w:ind w:left="312"/>
        <w:jc w:val="both"/>
        <w:rPr>
          <w:rFonts w:cs="Arial"/>
          <w:u w:val="single"/>
        </w:rPr>
      </w:pPr>
      <w:r w:rsidRPr="00525FFB">
        <w:rPr>
          <w:rFonts w:cs="Arial"/>
          <w:u w:val="single"/>
        </w:rPr>
        <w:t>Tehnična in strokovna sposobnost</w:t>
      </w:r>
    </w:p>
    <w:p w:rsidR="00EB2CB6" w:rsidRPr="00525FFB" w:rsidRDefault="00EB2CB6" w:rsidP="00EB2CB6">
      <w:pPr>
        <w:ind w:left="312"/>
        <w:jc w:val="both"/>
        <w:rPr>
          <w:rFonts w:cs="Arial"/>
          <w:highlight w:val="yellow"/>
        </w:rPr>
      </w:pPr>
    </w:p>
    <w:p w:rsidR="00EB2CB6" w:rsidRPr="00525FFB" w:rsidRDefault="00EB2CB6" w:rsidP="00EB2CB6">
      <w:pPr>
        <w:ind w:left="312" w:hanging="312"/>
        <w:jc w:val="both"/>
        <w:rPr>
          <w:rFonts w:cs="Arial"/>
        </w:rPr>
      </w:pPr>
      <w:r w:rsidRPr="00525FFB">
        <w:rPr>
          <w:rFonts w:cs="Arial"/>
          <w:b/>
        </w:rPr>
        <w:t>P8</w:t>
      </w:r>
      <w:r w:rsidRPr="00525FFB">
        <w:rPr>
          <w:rFonts w:cs="Arial"/>
        </w:rPr>
        <w:t xml:space="preserve"> Gospodarski subjekt mora izkazati, da ima potrebne človeške in tehnične vire ter izkušnje za izvajanje javnega naročila v skladu z ustreznim standardom kakovosti.</w:t>
      </w:r>
    </w:p>
    <w:p w:rsidR="00EB2CB6" w:rsidRPr="00525FFB" w:rsidRDefault="00EB2CB6" w:rsidP="00EB2CB6">
      <w:pPr>
        <w:ind w:left="312"/>
        <w:jc w:val="both"/>
        <w:rPr>
          <w:rFonts w:cs="Arial"/>
        </w:rPr>
      </w:pPr>
    </w:p>
    <w:p w:rsidR="00EB2CB6" w:rsidRPr="00525FFB" w:rsidRDefault="00EB2CB6" w:rsidP="00EB2CB6">
      <w:pPr>
        <w:ind w:left="312"/>
        <w:jc w:val="both"/>
        <w:rPr>
          <w:rFonts w:cs="Arial"/>
        </w:rPr>
      </w:pPr>
      <w:r w:rsidRPr="00525FFB">
        <w:rPr>
          <w:rFonts w:cs="Arial"/>
        </w:rPr>
        <w:t>V primeru samostojne ponudbe mora pogoj izpolnjevati ponudnik, v primeru skupine gospodarskih subjektov lahko pogoj izpolnijo gospodarski subjekti skupaj.</w:t>
      </w:r>
    </w:p>
    <w:p w:rsidR="00EB2CB6" w:rsidRPr="00525FFB" w:rsidRDefault="00EB2CB6" w:rsidP="00EB2CB6">
      <w:pPr>
        <w:ind w:left="312"/>
        <w:jc w:val="both"/>
        <w:rPr>
          <w:rFonts w:cs="Arial"/>
        </w:rPr>
      </w:pPr>
    </w:p>
    <w:p w:rsidR="00EB2CB6" w:rsidRPr="00525FFB" w:rsidRDefault="00EB2CB6" w:rsidP="00EB2CB6">
      <w:pPr>
        <w:ind w:left="312"/>
        <w:jc w:val="both"/>
        <w:rPr>
          <w:rFonts w:cs="Arial"/>
        </w:rPr>
      </w:pPr>
      <w:r w:rsidRPr="00525FFB">
        <w:rPr>
          <w:rFonts w:cs="Arial"/>
        </w:rPr>
        <w:t>Dokazilo: Izjava gospodarskega subjekta (za dokaz izpolnjevanja tega pogoja zadostuje podpisan in potrjen obrazec »Izjava«)</w:t>
      </w:r>
    </w:p>
    <w:p w:rsidR="00EB2CB6" w:rsidRPr="00525FFB" w:rsidRDefault="00EB2CB6" w:rsidP="00EB2CB6">
      <w:pPr>
        <w:ind w:left="312"/>
        <w:jc w:val="both"/>
        <w:rPr>
          <w:rFonts w:cs="Arial"/>
          <w:highlight w:val="yellow"/>
        </w:rPr>
      </w:pPr>
    </w:p>
    <w:p w:rsidR="00EB2CB6" w:rsidRPr="00525FFB" w:rsidRDefault="00EB2CB6" w:rsidP="008E028B">
      <w:pPr>
        <w:pStyle w:val="Poglavje2"/>
        <w:numPr>
          <w:ilvl w:val="1"/>
          <w:numId w:val="2"/>
        </w:numPr>
        <w:tabs>
          <w:tab w:val="left" w:pos="510"/>
        </w:tabs>
        <w:rPr>
          <w:rFonts w:cs="Arial"/>
        </w:rPr>
      </w:pPr>
      <w:r w:rsidRPr="00525FFB">
        <w:rPr>
          <w:rFonts w:cs="Arial"/>
        </w:rPr>
        <w:t>Drugi pogoji</w:t>
      </w:r>
    </w:p>
    <w:p w:rsidR="00EB2CB6" w:rsidRPr="00525FFB" w:rsidRDefault="00EB2CB6" w:rsidP="00EB2CB6">
      <w:pPr>
        <w:ind w:left="312"/>
        <w:jc w:val="both"/>
        <w:rPr>
          <w:rFonts w:cs="Arial"/>
        </w:rPr>
      </w:pPr>
    </w:p>
    <w:p w:rsidR="00EB2CB6" w:rsidRPr="00525FFB" w:rsidRDefault="00EB2CB6" w:rsidP="00EB2CB6">
      <w:pPr>
        <w:ind w:left="312"/>
        <w:jc w:val="both"/>
        <w:rPr>
          <w:rFonts w:cs="Arial"/>
          <w:u w:val="single"/>
        </w:rPr>
      </w:pPr>
      <w:r w:rsidRPr="00525FFB">
        <w:rPr>
          <w:rFonts w:cs="Arial"/>
          <w:u w:val="single"/>
        </w:rPr>
        <w:t>Omejitev poslovanja</w:t>
      </w:r>
    </w:p>
    <w:p w:rsidR="00EB2CB6" w:rsidRPr="00525FFB" w:rsidRDefault="00EB2CB6" w:rsidP="00EB2CB6">
      <w:pPr>
        <w:ind w:left="312"/>
        <w:jc w:val="both"/>
        <w:rPr>
          <w:rFonts w:cs="Arial"/>
        </w:rPr>
      </w:pPr>
    </w:p>
    <w:p w:rsidR="00EB2CB6" w:rsidRPr="00525FFB" w:rsidRDefault="00EB2CB6" w:rsidP="00EB2CB6">
      <w:pPr>
        <w:ind w:left="312" w:hanging="312"/>
        <w:jc w:val="both"/>
        <w:rPr>
          <w:rFonts w:cs="Arial"/>
        </w:rPr>
      </w:pPr>
      <w:r w:rsidRPr="00525FFB">
        <w:rPr>
          <w:rFonts w:cs="Arial"/>
          <w:b/>
        </w:rPr>
        <w:t xml:space="preserve">P9 </w:t>
      </w:r>
      <w:r w:rsidRPr="00525FFB">
        <w:rPr>
          <w:rFonts w:cs="Arial"/>
        </w:rPr>
        <w:t xml:space="preserve">Ponudnik ne sme biti uvrščen v evidenco poslovnih subjektov iz 35. člena </w:t>
      </w:r>
      <w:bookmarkStart w:id="1" w:name="rps_glavni"/>
      <w:r w:rsidRPr="00525FFB">
        <w:rPr>
          <w:rFonts w:cs="Arial"/>
        </w:rPr>
        <w:t xml:space="preserve">Zakona o integriteti in preprečevanju korupcije </w:t>
      </w:r>
      <w:bookmarkEnd w:id="1"/>
      <w:r w:rsidRPr="00525FFB">
        <w:rPr>
          <w:rFonts w:cs="Arial"/>
        </w:rPr>
        <w:t xml:space="preserve">(Uradni list RS, št. 45/10, 26/11 in 43/11; v nadaljevanju </w:t>
      </w:r>
      <w:proofErr w:type="spellStart"/>
      <w:r w:rsidRPr="00525FFB">
        <w:rPr>
          <w:rFonts w:cs="Arial"/>
        </w:rPr>
        <w:t>ZIntPK</w:t>
      </w:r>
      <w:proofErr w:type="spellEnd"/>
      <w:r w:rsidRPr="00525FFB">
        <w:rPr>
          <w:rFonts w:cs="Arial"/>
        </w:rPr>
        <w:t xml:space="preserve">) oziroma funkcionar naročnika ali njegov družinski član ni udeležen kot poslovodja, član poslovodstva ali zakoniti zastopnik ali ni neposredno ali preko drugih pravnih oseb v več kot pet odstotnem deležu udeležen pri ustanoviteljskih pravicah, upravljanju ali kapitalu. </w:t>
      </w:r>
    </w:p>
    <w:p w:rsidR="00A01FA6" w:rsidRPr="00525FFB" w:rsidRDefault="00A01FA6" w:rsidP="00EB2CB6">
      <w:pPr>
        <w:ind w:left="312" w:hanging="312"/>
        <w:jc w:val="both"/>
        <w:rPr>
          <w:rFonts w:cs="Arial"/>
        </w:rPr>
      </w:pPr>
    </w:p>
    <w:p w:rsidR="00A01FA6" w:rsidRPr="00525FFB" w:rsidRDefault="00A01FA6" w:rsidP="00A01FA6">
      <w:pPr>
        <w:ind w:left="312" w:hanging="312"/>
        <w:jc w:val="both"/>
        <w:rPr>
          <w:rFonts w:cs="Arial"/>
        </w:rPr>
      </w:pPr>
      <w:r w:rsidRPr="00525FFB">
        <w:rPr>
          <w:rFonts w:cs="Arial"/>
          <w:b/>
        </w:rPr>
        <w:t xml:space="preserve">P10 </w:t>
      </w:r>
      <w:r w:rsidRPr="00525FFB">
        <w:rPr>
          <w:rFonts w:cs="Arial"/>
        </w:rPr>
        <w:t>Gospodarski subjekt mora predložiti Referenčno potrdilo s katerim dokazuje, da je v preteklosti izvedel 2 primerljiva projekta na trgu.</w:t>
      </w:r>
    </w:p>
    <w:p w:rsidR="00A01FA6" w:rsidRPr="00525FFB" w:rsidRDefault="00A01FA6" w:rsidP="00A01FA6">
      <w:pPr>
        <w:ind w:left="312" w:hanging="312"/>
        <w:jc w:val="both"/>
        <w:rPr>
          <w:rFonts w:cs="Arial"/>
        </w:rPr>
      </w:pPr>
    </w:p>
    <w:p w:rsidR="00EB2CB6" w:rsidRPr="00525FFB" w:rsidRDefault="00A01FA6" w:rsidP="00BA00FA">
      <w:pPr>
        <w:ind w:left="284"/>
        <w:jc w:val="both"/>
        <w:rPr>
          <w:rFonts w:cs="Arial"/>
        </w:rPr>
      </w:pPr>
      <w:r w:rsidRPr="00525FFB">
        <w:rPr>
          <w:rFonts w:cs="Arial"/>
        </w:rPr>
        <w:t xml:space="preserve">Dokazilo: Izpolnjen obrazec referenčno potrdilo. Izvajalec za vsak opravljen projekt izpolni ločen obrazec. </w:t>
      </w:r>
    </w:p>
    <w:p w:rsidR="00C22017" w:rsidRPr="00525FFB" w:rsidRDefault="00C22017" w:rsidP="00BA00FA">
      <w:pPr>
        <w:ind w:left="284"/>
        <w:jc w:val="both"/>
        <w:rPr>
          <w:rFonts w:cs="Arial"/>
        </w:rPr>
      </w:pPr>
    </w:p>
    <w:p w:rsidR="00EB2CB6" w:rsidRPr="00525FFB" w:rsidRDefault="00EB2CB6" w:rsidP="008E028B">
      <w:pPr>
        <w:pStyle w:val="Poglavje1"/>
        <w:numPr>
          <w:ilvl w:val="0"/>
          <w:numId w:val="2"/>
        </w:numPr>
        <w:tabs>
          <w:tab w:val="left" w:pos="340"/>
        </w:tabs>
        <w:rPr>
          <w:rFonts w:cs="Arial"/>
        </w:rPr>
      </w:pPr>
      <w:r w:rsidRPr="00525FFB">
        <w:rPr>
          <w:rFonts w:cs="Arial"/>
        </w:rPr>
        <w:lastRenderedPageBreak/>
        <w:t>NAVODILA ZA IZDELAVO PONUDBE</w:t>
      </w:r>
    </w:p>
    <w:p w:rsidR="00EB2CB6" w:rsidRPr="00525FFB" w:rsidRDefault="00EB2CB6" w:rsidP="00EB2CB6">
      <w:pPr>
        <w:jc w:val="both"/>
        <w:rPr>
          <w:rFonts w:cs="Arial"/>
        </w:rPr>
      </w:pPr>
    </w:p>
    <w:p w:rsidR="00EB2CB6" w:rsidRPr="00525FFB" w:rsidRDefault="00EB2CB6" w:rsidP="00EB2CB6">
      <w:pPr>
        <w:jc w:val="both"/>
        <w:rPr>
          <w:rFonts w:cs="Arial"/>
          <w:color w:val="000000"/>
        </w:rPr>
      </w:pPr>
      <w:r w:rsidRPr="00525FFB">
        <w:rPr>
          <w:rFonts w:cs="Arial"/>
        </w:rPr>
        <w:t>Ponudba mora biti podana na obrazcih iz prilog te dokumentacije ali na po vsebini in obliki enakih obrazcih, izdelanih s strani ponudnika. Vsi dokumenti morajo biti izpolnjeni, podpisani in žigosani ter skenirani</w:t>
      </w:r>
      <w:r w:rsidRPr="00525FFB">
        <w:rPr>
          <w:rFonts w:cs="Arial"/>
          <w:color w:val="000000"/>
        </w:rPr>
        <w:t>.</w:t>
      </w:r>
    </w:p>
    <w:p w:rsidR="00EB2CB6" w:rsidRPr="00525FFB" w:rsidRDefault="00EB2CB6" w:rsidP="00EB2CB6">
      <w:pPr>
        <w:jc w:val="both"/>
        <w:rPr>
          <w:rFonts w:cs="Arial"/>
          <w:color w:val="000000"/>
        </w:rPr>
      </w:pPr>
    </w:p>
    <w:p w:rsidR="00EB2CB6" w:rsidRPr="00525FFB" w:rsidRDefault="00EB2CB6" w:rsidP="00EB2CB6">
      <w:pPr>
        <w:jc w:val="both"/>
        <w:rPr>
          <w:rFonts w:cs="Arial"/>
          <w:color w:val="000000"/>
        </w:rPr>
      </w:pPr>
      <w:r w:rsidRPr="00525FFB">
        <w:rPr>
          <w:rFonts w:cs="Arial"/>
          <w:color w:val="000000"/>
        </w:rPr>
        <w:t>Ponudba mora vsebovati vse spodaj navedene ustrezno izpolnjene obrazce in druge zahtevane dokumente:</w:t>
      </w:r>
    </w:p>
    <w:p w:rsidR="00BA00FA" w:rsidRPr="00525FFB" w:rsidRDefault="00BA00FA" w:rsidP="00EB2CB6">
      <w:pPr>
        <w:jc w:val="both"/>
        <w:rPr>
          <w:rFonts w:cs="Arial"/>
          <w:color w:val="000000"/>
        </w:rPr>
      </w:pPr>
    </w:p>
    <w:p w:rsidR="00EB2CB6" w:rsidRPr="00525FFB" w:rsidRDefault="00EB2CB6" w:rsidP="008E028B">
      <w:pPr>
        <w:numPr>
          <w:ilvl w:val="0"/>
          <w:numId w:val="5"/>
        </w:numPr>
        <w:jc w:val="both"/>
        <w:rPr>
          <w:rFonts w:cs="Arial"/>
        </w:rPr>
      </w:pPr>
      <w:r w:rsidRPr="00525FFB">
        <w:rPr>
          <w:rFonts w:cs="Arial"/>
          <w:b/>
        </w:rPr>
        <w:t>Ponudba</w:t>
      </w:r>
    </w:p>
    <w:p w:rsidR="00657A77" w:rsidRPr="00525FFB" w:rsidRDefault="00657A77" w:rsidP="008E028B">
      <w:pPr>
        <w:numPr>
          <w:ilvl w:val="0"/>
          <w:numId w:val="5"/>
        </w:numPr>
        <w:jc w:val="both"/>
        <w:rPr>
          <w:rFonts w:cs="Arial"/>
          <w:b/>
        </w:rPr>
      </w:pPr>
      <w:r w:rsidRPr="00525FFB">
        <w:rPr>
          <w:rFonts w:cs="Arial"/>
          <w:b/>
        </w:rPr>
        <w:t>Povzetek predračuna (rekapitulacija)</w:t>
      </w:r>
    </w:p>
    <w:p w:rsidR="00EB2CB6" w:rsidRPr="00525FFB" w:rsidRDefault="00EB2CB6" w:rsidP="008E028B">
      <w:pPr>
        <w:numPr>
          <w:ilvl w:val="0"/>
          <w:numId w:val="5"/>
        </w:numPr>
        <w:jc w:val="both"/>
        <w:rPr>
          <w:rFonts w:cs="Arial"/>
        </w:rPr>
      </w:pPr>
      <w:r w:rsidRPr="00525FFB">
        <w:rPr>
          <w:rFonts w:cs="Arial"/>
          <w:b/>
        </w:rPr>
        <w:t>Predračun</w:t>
      </w:r>
      <w:r w:rsidR="00BA00FA" w:rsidRPr="00525FFB">
        <w:rPr>
          <w:rFonts w:cs="Arial"/>
          <w:b/>
        </w:rPr>
        <w:t xml:space="preserve"> + predračun v EXCELOVI tabeli</w:t>
      </w:r>
    </w:p>
    <w:p w:rsidR="00C22017" w:rsidRPr="00525FFB" w:rsidRDefault="00C22017" w:rsidP="008E028B">
      <w:pPr>
        <w:numPr>
          <w:ilvl w:val="0"/>
          <w:numId w:val="5"/>
        </w:numPr>
        <w:jc w:val="both"/>
        <w:rPr>
          <w:rFonts w:cs="Arial"/>
        </w:rPr>
      </w:pPr>
      <w:r w:rsidRPr="00525FFB">
        <w:rPr>
          <w:rFonts w:cs="Arial"/>
          <w:b/>
        </w:rPr>
        <w:t>Izjava</w:t>
      </w:r>
    </w:p>
    <w:p w:rsidR="00EB2CB6" w:rsidRPr="00525FFB" w:rsidRDefault="00EB2CB6" w:rsidP="008E028B">
      <w:pPr>
        <w:numPr>
          <w:ilvl w:val="0"/>
          <w:numId w:val="5"/>
        </w:numPr>
        <w:jc w:val="both"/>
        <w:rPr>
          <w:rFonts w:cs="Arial"/>
        </w:rPr>
      </w:pPr>
      <w:r w:rsidRPr="00525FFB">
        <w:rPr>
          <w:rFonts w:cs="Arial"/>
          <w:b/>
        </w:rPr>
        <w:t>Izjava</w:t>
      </w:r>
      <w:r w:rsidR="00C22017" w:rsidRPr="00525FFB">
        <w:rPr>
          <w:rFonts w:cs="Arial"/>
          <w:b/>
        </w:rPr>
        <w:t xml:space="preserve"> o udeležbi fizičnih in pravnih oseb v lastništvu ponudnika</w:t>
      </w:r>
    </w:p>
    <w:p w:rsidR="00C22017" w:rsidRPr="00525FFB" w:rsidRDefault="00C22017" w:rsidP="008E028B">
      <w:pPr>
        <w:numPr>
          <w:ilvl w:val="0"/>
          <w:numId w:val="5"/>
        </w:numPr>
        <w:jc w:val="both"/>
        <w:rPr>
          <w:rFonts w:cs="Arial"/>
        </w:rPr>
      </w:pPr>
      <w:r w:rsidRPr="00525FFB">
        <w:rPr>
          <w:rFonts w:cs="Arial"/>
          <w:b/>
        </w:rPr>
        <w:t>Soglasje za pridobitev potrdila iz kazenske evidence za pravne osebe</w:t>
      </w:r>
    </w:p>
    <w:p w:rsidR="00EB2CB6" w:rsidRPr="00525FFB" w:rsidRDefault="00EB2CB6" w:rsidP="008E028B">
      <w:pPr>
        <w:numPr>
          <w:ilvl w:val="0"/>
          <w:numId w:val="5"/>
        </w:numPr>
        <w:jc w:val="both"/>
        <w:rPr>
          <w:rFonts w:cs="Arial"/>
        </w:rPr>
      </w:pPr>
      <w:r w:rsidRPr="00525FFB">
        <w:rPr>
          <w:rFonts w:cs="Arial"/>
          <w:b/>
        </w:rPr>
        <w:t>Podatki o podizvajalcu, Zahteva podizvajalca za neposredno plačilo</w:t>
      </w:r>
    </w:p>
    <w:p w:rsidR="00EB2CB6" w:rsidRPr="00525FFB" w:rsidRDefault="00EB2CB6" w:rsidP="008E028B">
      <w:pPr>
        <w:numPr>
          <w:ilvl w:val="0"/>
          <w:numId w:val="5"/>
        </w:numPr>
        <w:jc w:val="both"/>
        <w:rPr>
          <w:rFonts w:cs="Arial"/>
        </w:rPr>
      </w:pPr>
      <w:r w:rsidRPr="00525FFB">
        <w:rPr>
          <w:rFonts w:cs="Arial"/>
          <w:b/>
        </w:rPr>
        <w:t>Vzorec pogodbe</w:t>
      </w:r>
    </w:p>
    <w:p w:rsidR="00C22017" w:rsidRPr="00525FFB" w:rsidRDefault="00C22017" w:rsidP="008E028B">
      <w:pPr>
        <w:numPr>
          <w:ilvl w:val="0"/>
          <w:numId w:val="5"/>
        </w:numPr>
        <w:jc w:val="both"/>
        <w:rPr>
          <w:rFonts w:cs="Arial"/>
        </w:rPr>
      </w:pPr>
      <w:r w:rsidRPr="00525FFB">
        <w:rPr>
          <w:rFonts w:cs="Arial"/>
          <w:b/>
        </w:rPr>
        <w:t>Tehnične specifikacije</w:t>
      </w:r>
    </w:p>
    <w:p w:rsidR="00EB2CB6" w:rsidRPr="00525FFB" w:rsidRDefault="00EB2CB6" w:rsidP="00BA00FA">
      <w:pPr>
        <w:jc w:val="both"/>
        <w:rPr>
          <w:rFonts w:cs="Arial"/>
        </w:rPr>
      </w:pPr>
    </w:p>
    <w:p w:rsidR="00EB2CB6" w:rsidRPr="00525FFB" w:rsidRDefault="00EB2CB6" w:rsidP="00EB2CB6">
      <w:pPr>
        <w:jc w:val="both"/>
        <w:rPr>
          <w:rFonts w:cs="Arial"/>
          <w:color w:val="000000"/>
        </w:rPr>
      </w:pPr>
      <w:r w:rsidRPr="00525FFB">
        <w:rPr>
          <w:rFonts w:cs="Arial"/>
          <w:color w:val="000000"/>
        </w:rPr>
        <w:t xml:space="preserve">Ponudnik mora pri pripravi ponudbe in izpolnjevanju obrazcev upoštevati tudi navodila, ki so navedena na posameznem obrazcu. Odsotnost zgornjih zahtev ne pomeni neposrednega razloga za zavrnitev ponudbe, pač pa lahko v okviru </w:t>
      </w:r>
      <w:r w:rsidRPr="00525FFB">
        <w:rPr>
          <w:rFonts w:cs="Arial"/>
        </w:rPr>
        <w:t>ZJN-3</w:t>
      </w:r>
      <w:r w:rsidRPr="00525FFB">
        <w:rPr>
          <w:rFonts w:cs="Arial"/>
          <w:color w:val="000000"/>
        </w:rPr>
        <w:t xml:space="preserve"> naročnik ponudnika pozove na odpravo teh pomanjkljivosti.</w:t>
      </w:r>
    </w:p>
    <w:p w:rsidR="00EB2CB6" w:rsidRPr="00525FFB" w:rsidRDefault="00EB2CB6" w:rsidP="00EB2CB6">
      <w:pPr>
        <w:jc w:val="both"/>
        <w:rPr>
          <w:rFonts w:cs="Arial"/>
          <w:color w:val="000000"/>
        </w:rPr>
      </w:pPr>
    </w:p>
    <w:p w:rsidR="00EB2CB6" w:rsidRPr="00525FFB" w:rsidRDefault="00EB2CB6" w:rsidP="008E028B">
      <w:pPr>
        <w:pStyle w:val="Poglavje2"/>
        <w:numPr>
          <w:ilvl w:val="1"/>
          <w:numId w:val="2"/>
        </w:numPr>
        <w:tabs>
          <w:tab w:val="left" w:pos="510"/>
        </w:tabs>
        <w:rPr>
          <w:rFonts w:cs="Arial"/>
        </w:rPr>
      </w:pPr>
      <w:r w:rsidRPr="00525FFB">
        <w:rPr>
          <w:rFonts w:cs="Arial"/>
        </w:rPr>
        <w:t>Oddaja ponudbene dokumentacije</w:t>
      </w:r>
    </w:p>
    <w:p w:rsidR="00EB2CB6" w:rsidRPr="00525FFB" w:rsidRDefault="00EB2CB6" w:rsidP="00EB2CB6">
      <w:pPr>
        <w:jc w:val="both"/>
        <w:rPr>
          <w:rFonts w:cs="Arial"/>
        </w:rPr>
      </w:pPr>
    </w:p>
    <w:p w:rsidR="00EB2CB6" w:rsidRPr="00525FFB" w:rsidRDefault="00EB2CB6" w:rsidP="00EB2CB6">
      <w:pPr>
        <w:jc w:val="both"/>
        <w:rPr>
          <w:rFonts w:cs="Arial"/>
          <w:sz w:val="24"/>
          <w:szCs w:val="24"/>
        </w:rPr>
      </w:pPr>
      <w:r w:rsidRPr="00525FFB">
        <w:rPr>
          <w:rFonts w:cs="Arial"/>
        </w:rPr>
        <w:t>Predračun:</w:t>
      </w:r>
    </w:p>
    <w:p w:rsidR="00EB2CB6" w:rsidRPr="00525FFB" w:rsidRDefault="00EB2CB6" w:rsidP="00EB2CB6">
      <w:pPr>
        <w:jc w:val="both"/>
        <w:rPr>
          <w:rFonts w:cs="Arial"/>
        </w:rPr>
      </w:pPr>
      <w:r w:rsidRPr="00525FFB">
        <w:rPr>
          <w:rFonts w:cs="Arial"/>
        </w:rPr>
        <w:t>Ponudnik v informacijskem sistemu e-JN v razdelek »Predračun« naloži izpolnjen obrazec »Povzetek predračuna (Rekapitulacija)« v *.</w:t>
      </w:r>
      <w:proofErr w:type="spellStart"/>
      <w:r w:rsidRPr="00525FFB">
        <w:rPr>
          <w:rFonts w:cs="Arial"/>
        </w:rPr>
        <w:t>pdf</w:t>
      </w:r>
      <w:proofErr w:type="spellEnd"/>
      <w:r w:rsidRPr="00525FFB">
        <w:rPr>
          <w:rFonts w:cs="Arial"/>
        </w:rPr>
        <w:t xml:space="preserve"> formatu, ki bo dostopen na javnem odpiranju ponudb, obrazec »Predračun« pa naloži v razdelek »Druge priloge«. V primeru razhajanj med podatki v Povzetku predračuna (Rekapitulaciji) - naloženim v razdelek »Predračun«, in celotnim Predračunom - naloženim v razdelek »Druge priloge«, kot veljavni štejejo podatki v celotnem predračunu, naloženim v razdelku »Druge priloge«.</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Drugi dokumenti:</w:t>
      </w:r>
    </w:p>
    <w:p w:rsidR="00EB2CB6" w:rsidRPr="00525FFB" w:rsidRDefault="00EB2CB6" w:rsidP="00EB2CB6">
      <w:pPr>
        <w:jc w:val="both"/>
        <w:rPr>
          <w:rFonts w:cs="Arial"/>
        </w:rPr>
      </w:pPr>
      <w:r w:rsidRPr="00525FFB">
        <w:rPr>
          <w:rFonts w:cs="Arial"/>
        </w:rPr>
        <w:t>Ponudnik v informacijskem sistemu e-JN v razdelek »Druge priloge« naloži vse preostale zahtevane dokumente v *.</w:t>
      </w:r>
      <w:proofErr w:type="spellStart"/>
      <w:r w:rsidRPr="00525FFB">
        <w:rPr>
          <w:rFonts w:cs="Arial"/>
        </w:rPr>
        <w:t>pdf</w:t>
      </w:r>
      <w:proofErr w:type="spellEnd"/>
      <w:r w:rsidRPr="00525FFB">
        <w:rPr>
          <w:rFonts w:cs="Arial"/>
        </w:rPr>
        <w:t xml:space="preserve"> formatu, lahko pa tudi v poljubnem drugem formatu, npr. v *.</w:t>
      </w:r>
      <w:proofErr w:type="spellStart"/>
      <w:r w:rsidRPr="00525FFB">
        <w:rPr>
          <w:rFonts w:cs="Arial"/>
        </w:rPr>
        <w:t>jpg</w:t>
      </w:r>
      <w:proofErr w:type="spellEnd"/>
      <w:r w:rsidRPr="00525FFB">
        <w:rPr>
          <w:rFonts w:cs="Arial"/>
        </w:rPr>
        <w:t>, ali *.</w:t>
      </w:r>
      <w:proofErr w:type="spellStart"/>
      <w:r w:rsidRPr="00525FFB">
        <w:rPr>
          <w:rFonts w:cs="Arial"/>
        </w:rPr>
        <w:t>tif</w:t>
      </w:r>
      <w:proofErr w:type="spellEnd"/>
      <w:r w:rsidRPr="00525FFB">
        <w:rPr>
          <w:rFonts w:cs="Arial"/>
        </w:rPr>
        <w:t xml:space="preserve"> formatu.</w:t>
      </w:r>
    </w:p>
    <w:p w:rsidR="00EB2CB6" w:rsidRPr="00525FFB" w:rsidRDefault="00EB2CB6" w:rsidP="00EB2CB6">
      <w:pPr>
        <w:jc w:val="both"/>
        <w:rPr>
          <w:rFonts w:cs="Arial"/>
        </w:rPr>
      </w:pPr>
    </w:p>
    <w:p w:rsidR="004926A7" w:rsidRPr="00525FFB" w:rsidRDefault="004926A7" w:rsidP="00EB2CB6">
      <w:pPr>
        <w:jc w:val="both"/>
        <w:rPr>
          <w:rFonts w:cs="Arial"/>
        </w:rPr>
      </w:pPr>
    </w:p>
    <w:p w:rsidR="004926A7" w:rsidRPr="00525FFB" w:rsidRDefault="004926A7" w:rsidP="00EB2CB6">
      <w:pPr>
        <w:jc w:val="both"/>
        <w:rPr>
          <w:rFonts w:cs="Arial"/>
        </w:rPr>
      </w:pPr>
    </w:p>
    <w:p w:rsidR="004926A7" w:rsidRPr="00525FFB" w:rsidRDefault="004926A7" w:rsidP="00EB2CB6">
      <w:pPr>
        <w:jc w:val="both"/>
        <w:rPr>
          <w:rFonts w:cs="Arial"/>
        </w:rPr>
      </w:pPr>
    </w:p>
    <w:p w:rsidR="004926A7" w:rsidRPr="00525FFB" w:rsidRDefault="004926A7" w:rsidP="00EB2CB6">
      <w:pPr>
        <w:jc w:val="both"/>
        <w:rPr>
          <w:rFonts w:cs="Arial"/>
        </w:rPr>
      </w:pPr>
    </w:p>
    <w:p w:rsidR="004926A7" w:rsidRPr="00525FFB" w:rsidRDefault="004926A7" w:rsidP="00EB2CB6">
      <w:pPr>
        <w:jc w:val="both"/>
        <w:rPr>
          <w:rFonts w:cs="Arial"/>
        </w:rPr>
      </w:pPr>
    </w:p>
    <w:p w:rsidR="004926A7" w:rsidRPr="00525FFB" w:rsidRDefault="004926A7" w:rsidP="00EB2CB6">
      <w:pPr>
        <w:jc w:val="both"/>
        <w:rPr>
          <w:rFonts w:cs="Arial"/>
        </w:rPr>
      </w:pPr>
    </w:p>
    <w:p w:rsidR="004926A7" w:rsidRPr="00525FFB" w:rsidRDefault="004926A7" w:rsidP="00EB2CB6">
      <w:pPr>
        <w:jc w:val="both"/>
        <w:rPr>
          <w:rFonts w:cs="Arial"/>
        </w:rPr>
      </w:pPr>
    </w:p>
    <w:p w:rsidR="004926A7" w:rsidRPr="00525FFB" w:rsidRDefault="004926A7" w:rsidP="00EB2CB6">
      <w:pPr>
        <w:jc w:val="both"/>
        <w:rPr>
          <w:rFonts w:cs="Arial"/>
        </w:rPr>
      </w:pPr>
    </w:p>
    <w:p w:rsidR="004926A7" w:rsidRPr="00525FFB" w:rsidRDefault="004926A7" w:rsidP="00EB2CB6">
      <w:pPr>
        <w:jc w:val="both"/>
        <w:rPr>
          <w:rFonts w:cs="Arial"/>
        </w:rPr>
      </w:pPr>
    </w:p>
    <w:p w:rsidR="004926A7" w:rsidRPr="00525FFB" w:rsidRDefault="004926A7" w:rsidP="00EB2CB6">
      <w:pPr>
        <w:jc w:val="both"/>
        <w:rPr>
          <w:rFonts w:cs="Arial"/>
        </w:rPr>
      </w:pPr>
    </w:p>
    <w:p w:rsidR="004926A7" w:rsidRPr="00525FFB" w:rsidRDefault="004926A7" w:rsidP="00EB2CB6">
      <w:pPr>
        <w:jc w:val="both"/>
        <w:rPr>
          <w:rFonts w:cs="Arial"/>
        </w:rPr>
      </w:pPr>
    </w:p>
    <w:p w:rsidR="004926A7" w:rsidRPr="00525FFB" w:rsidRDefault="004926A7" w:rsidP="00EB2CB6">
      <w:pPr>
        <w:jc w:val="both"/>
        <w:rPr>
          <w:rFonts w:cs="Arial"/>
        </w:rPr>
      </w:pPr>
    </w:p>
    <w:p w:rsidR="004926A7" w:rsidRPr="00525FFB" w:rsidRDefault="004926A7" w:rsidP="00EB2CB6">
      <w:pPr>
        <w:jc w:val="both"/>
        <w:rPr>
          <w:rFonts w:cs="Arial"/>
        </w:rPr>
      </w:pPr>
    </w:p>
    <w:p w:rsidR="004926A7" w:rsidRPr="00525FFB" w:rsidRDefault="004926A7" w:rsidP="00EB2CB6">
      <w:pPr>
        <w:jc w:val="both"/>
        <w:rPr>
          <w:rFonts w:cs="Arial"/>
        </w:rPr>
      </w:pPr>
    </w:p>
    <w:p w:rsidR="004926A7" w:rsidRPr="00525FFB" w:rsidRDefault="004926A7" w:rsidP="00EB2CB6">
      <w:pPr>
        <w:jc w:val="both"/>
        <w:rPr>
          <w:rFonts w:cs="Arial"/>
        </w:rPr>
      </w:pPr>
    </w:p>
    <w:p w:rsidR="004926A7" w:rsidRPr="00525FFB" w:rsidRDefault="004926A7" w:rsidP="00EB2CB6">
      <w:pPr>
        <w:jc w:val="both"/>
        <w:rPr>
          <w:rFonts w:cs="Arial"/>
        </w:rPr>
      </w:pPr>
    </w:p>
    <w:p w:rsidR="004926A7" w:rsidRPr="00525FFB" w:rsidRDefault="004926A7" w:rsidP="00EB2CB6">
      <w:pPr>
        <w:jc w:val="both"/>
        <w:rPr>
          <w:rFonts w:cs="Arial"/>
        </w:rPr>
      </w:pPr>
    </w:p>
    <w:p w:rsidR="004926A7" w:rsidRPr="00525FFB" w:rsidRDefault="004926A7" w:rsidP="00EB2CB6">
      <w:pPr>
        <w:jc w:val="both"/>
        <w:rPr>
          <w:rFonts w:cs="Arial"/>
        </w:rPr>
      </w:pPr>
    </w:p>
    <w:p w:rsidR="004926A7" w:rsidRPr="00525FFB" w:rsidRDefault="004926A7" w:rsidP="00EB2CB6">
      <w:pPr>
        <w:jc w:val="both"/>
        <w:rPr>
          <w:rFonts w:cs="Arial"/>
        </w:rPr>
      </w:pPr>
    </w:p>
    <w:p w:rsidR="004926A7" w:rsidRPr="00525FFB" w:rsidRDefault="004926A7" w:rsidP="00EB2CB6">
      <w:pPr>
        <w:jc w:val="both"/>
        <w:rPr>
          <w:rFonts w:cs="Arial"/>
        </w:rPr>
      </w:pPr>
    </w:p>
    <w:p w:rsidR="004926A7" w:rsidRPr="00525FFB" w:rsidRDefault="004926A7" w:rsidP="00EB2CB6">
      <w:pPr>
        <w:jc w:val="both"/>
        <w:rPr>
          <w:rFonts w:cs="Arial"/>
        </w:rPr>
      </w:pPr>
    </w:p>
    <w:p w:rsidR="004926A7" w:rsidRPr="00525FFB" w:rsidRDefault="004926A7" w:rsidP="00EB2CB6">
      <w:pPr>
        <w:jc w:val="both"/>
        <w:rPr>
          <w:rFonts w:cs="Arial"/>
        </w:rPr>
      </w:pPr>
    </w:p>
    <w:p w:rsidR="004926A7" w:rsidRPr="00525FFB" w:rsidRDefault="004926A7" w:rsidP="00EB2CB6">
      <w:pPr>
        <w:jc w:val="both"/>
        <w:rPr>
          <w:rFonts w:cs="Arial"/>
        </w:rPr>
      </w:pPr>
    </w:p>
    <w:p w:rsidR="00EB2CB6" w:rsidRPr="00525FFB" w:rsidRDefault="00EB2CB6" w:rsidP="00EB2CB6">
      <w:pPr>
        <w:rPr>
          <w:rFonts w:cs="Arial"/>
        </w:rPr>
      </w:pPr>
      <w:bookmarkStart w:id="2" w:name="zacetekGlava"/>
      <w:bookmarkEnd w:id="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EB2CB6" w:rsidRPr="00525FFB" w:rsidTr="00EB2CB6">
        <w:tc>
          <w:tcPr>
            <w:tcW w:w="1740" w:type="dxa"/>
            <w:tcBorders>
              <w:top w:val="single" w:sz="4" w:space="0" w:color="000000"/>
              <w:left w:val="single" w:sz="4" w:space="0" w:color="000000"/>
              <w:bottom w:val="single" w:sz="4" w:space="0" w:color="000000"/>
              <w:right w:val="single" w:sz="4" w:space="0" w:color="000000"/>
            </w:tcBorders>
            <w:vAlign w:val="center"/>
            <w:hideMark/>
          </w:tcPr>
          <w:p w:rsidR="00EB2CB6" w:rsidRPr="00525FFB" w:rsidRDefault="00EB2CB6">
            <w:pPr>
              <w:rPr>
                <w:rFonts w:cs="Arial"/>
                <w:b/>
              </w:rPr>
            </w:pPr>
            <w:r w:rsidRPr="00525FFB">
              <w:rPr>
                <w:rFonts w:cs="Arial"/>
                <w:b/>
              </w:rPr>
              <w:t>Obrazec št. 1</w:t>
            </w:r>
          </w:p>
        </w:tc>
      </w:tr>
    </w:tbl>
    <w:p w:rsidR="00EB2CB6" w:rsidRPr="00525FFB" w:rsidRDefault="00EB2CB6" w:rsidP="00EB2CB6">
      <w:pPr>
        <w:rPr>
          <w:rFonts w:cs="Arial"/>
          <w:lang w:eastAsia="en-US"/>
        </w:rPr>
      </w:pPr>
    </w:p>
    <w:p w:rsidR="00EB2CB6" w:rsidRPr="00525FFB" w:rsidRDefault="00EB2CB6" w:rsidP="00EB2CB6">
      <w:pPr>
        <w:rPr>
          <w:rFonts w:cs="Arial"/>
        </w:rPr>
      </w:pPr>
    </w:p>
    <w:p w:rsidR="00EB2CB6" w:rsidRPr="00525FFB" w:rsidRDefault="00EB2CB6" w:rsidP="00EB2CB6">
      <w:pPr>
        <w:jc w:val="center"/>
        <w:rPr>
          <w:rFonts w:cs="Arial"/>
          <w:b/>
          <w:sz w:val="24"/>
        </w:rPr>
      </w:pPr>
      <w:r w:rsidRPr="00525FFB">
        <w:rPr>
          <w:rFonts w:cs="Arial"/>
          <w:b/>
          <w:sz w:val="24"/>
        </w:rPr>
        <w:t>PONUDBA</w:t>
      </w:r>
    </w:p>
    <w:p w:rsidR="00EB2CB6" w:rsidRPr="00525FFB" w:rsidRDefault="00EB2CB6" w:rsidP="00EB2CB6">
      <w:pPr>
        <w:rPr>
          <w:rFonts w:cs="Arial"/>
        </w:rPr>
      </w:pPr>
    </w:p>
    <w:p w:rsidR="00EB2CB6" w:rsidRPr="00525FFB" w:rsidRDefault="00EB2CB6" w:rsidP="00EB2CB6">
      <w:pPr>
        <w:rPr>
          <w:rFonts w:cs="Arial"/>
        </w:rPr>
      </w:pPr>
      <w:r w:rsidRPr="00525FFB">
        <w:rPr>
          <w:rFonts w:cs="Arial"/>
        </w:rPr>
        <w:t>Na osnovi javnega naročila št. NMV-PBB-0001/2020 po postopku naročila male vrednosti, za »Prezračevalno - hladilni sistem v pralnici« dajemo ponudbo, kot sledi (ustrezno obkrožiti):</w:t>
      </w:r>
    </w:p>
    <w:p w:rsidR="00EB2CB6" w:rsidRPr="00525FFB" w:rsidRDefault="00EB2CB6" w:rsidP="008E028B">
      <w:pPr>
        <w:numPr>
          <w:ilvl w:val="0"/>
          <w:numId w:val="6"/>
        </w:numPr>
        <w:jc w:val="both"/>
        <w:rPr>
          <w:rFonts w:cs="Arial"/>
        </w:rPr>
      </w:pPr>
      <w:r w:rsidRPr="00525FFB">
        <w:rPr>
          <w:rFonts w:cs="Arial"/>
          <w:b/>
        </w:rPr>
        <w:t>Samostojna ponudba</w:t>
      </w:r>
      <w:r w:rsidRPr="00525FFB">
        <w:rPr>
          <w:rFonts w:cs="Arial"/>
        </w:rPr>
        <w:t>, kot samostojen ponudnik;</w:t>
      </w:r>
    </w:p>
    <w:p w:rsidR="00EB2CB6" w:rsidRPr="00525FFB" w:rsidRDefault="00EB2CB6" w:rsidP="008E028B">
      <w:pPr>
        <w:numPr>
          <w:ilvl w:val="0"/>
          <w:numId w:val="6"/>
        </w:numPr>
        <w:jc w:val="both"/>
        <w:rPr>
          <w:rFonts w:cs="Arial"/>
        </w:rPr>
      </w:pPr>
      <w:r w:rsidRPr="00525FFB">
        <w:rPr>
          <w:rFonts w:cs="Arial"/>
          <w:b/>
        </w:rPr>
        <w:t xml:space="preserve">Skupna ponudba, </w:t>
      </w:r>
      <w:r w:rsidRPr="00525FFB">
        <w:rPr>
          <w:rFonts w:cs="Arial"/>
        </w:rPr>
        <w:t>pri čemer</w:t>
      </w:r>
      <w:r w:rsidRPr="00525FFB">
        <w:rPr>
          <w:rFonts w:cs="Arial"/>
          <w:b/>
        </w:rPr>
        <w:t xml:space="preserve"> </w:t>
      </w:r>
      <w:r w:rsidRPr="00525FFB">
        <w:rPr>
          <w:rFonts w:cs="Arial"/>
        </w:rPr>
        <w:t>smo</w:t>
      </w:r>
      <w:r w:rsidRPr="00525FFB">
        <w:rPr>
          <w:rFonts w:cs="Arial"/>
          <w:b/>
        </w:rPr>
        <w:t xml:space="preserve"> vodilni partner / sodelujoči partner</w:t>
      </w:r>
      <w:r w:rsidRPr="00525FFB">
        <w:rPr>
          <w:rFonts w:cs="Arial"/>
        </w:rPr>
        <w:t xml:space="preserve"> (ustrezno obkrožiti);</w:t>
      </w:r>
    </w:p>
    <w:p w:rsidR="00EB2CB6" w:rsidRPr="00525FFB" w:rsidRDefault="00EB2CB6" w:rsidP="008E028B">
      <w:pPr>
        <w:numPr>
          <w:ilvl w:val="0"/>
          <w:numId w:val="6"/>
        </w:numPr>
        <w:jc w:val="both"/>
        <w:rPr>
          <w:rFonts w:cs="Arial"/>
        </w:rPr>
      </w:pPr>
      <w:r w:rsidRPr="00525FFB">
        <w:rPr>
          <w:rFonts w:cs="Arial"/>
          <w:b/>
        </w:rPr>
        <w:t>Ponudba s podizvajalci</w:t>
      </w:r>
      <w:r w:rsidRPr="00525FFB">
        <w:rPr>
          <w:rFonts w:cs="Arial"/>
        </w:rPr>
        <w:t>, kot samostojen ponudnik s podizvajalci.</w:t>
      </w:r>
    </w:p>
    <w:p w:rsidR="00EB2CB6" w:rsidRPr="00525FFB" w:rsidRDefault="00EB2CB6" w:rsidP="00EB2CB6">
      <w:pPr>
        <w:rPr>
          <w:rFonts w:cs="Arial"/>
          <w:b/>
          <w:color w:val="000000"/>
        </w:rPr>
      </w:pPr>
    </w:p>
    <w:p w:rsidR="00EB2CB6" w:rsidRPr="00525FFB" w:rsidRDefault="00EB2CB6" w:rsidP="00EB2CB6">
      <w:pPr>
        <w:rPr>
          <w:rFonts w:cs="Arial"/>
          <w:b/>
          <w:color w:val="000000"/>
        </w:rPr>
      </w:pPr>
    </w:p>
    <w:p w:rsidR="00EB2CB6" w:rsidRPr="00525FFB" w:rsidRDefault="00EB2CB6" w:rsidP="00EB2CB6">
      <w:pPr>
        <w:rPr>
          <w:rFonts w:cs="Arial"/>
          <w:b/>
          <w:color w:val="000000"/>
        </w:rPr>
      </w:pPr>
      <w:r w:rsidRPr="00525FFB">
        <w:rPr>
          <w:rFonts w:cs="Arial"/>
          <w:b/>
          <w:color w:val="000000"/>
        </w:rPr>
        <w:t>1</w:t>
      </w:r>
      <w:r w:rsidRPr="00525FFB">
        <w:rPr>
          <w:rFonts w:cs="Arial"/>
          <w:b/>
        </w:rPr>
        <w:t>. PODATKI O PONUDNIKU IN PARTNERJIH (v primeru skupne ponudbe)</w:t>
      </w:r>
    </w:p>
    <w:p w:rsidR="00EB2CB6" w:rsidRPr="00525FFB" w:rsidRDefault="00EB2CB6" w:rsidP="00EB2CB6">
      <w:pPr>
        <w:rPr>
          <w:rFonts w:cs="Arial"/>
          <w:b/>
          <w:color w:val="000000"/>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247"/>
        <w:gridCol w:w="5578"/>
      </w:tblGrid>
      <w:tr w:rsidR="00EB2CB6" w:rsidRPr="00525FFB" w:rsidTr="00EB2CB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EB2CB6" w:rsidRPr="00525FFB" w:rsidRDefault="00EB2CB6">
            <w:pPr>
              <w:rPr>
                <w:rFonts w:cs="Arial"/>
              </w:rPr>
            </w:pPr>
            <w:r w:rsidRPr="00525FFB">
              <w:rPr>
                <w:rFonts w:cs="Arial"/>
              </w:rPr>
              <w:t>POLNI NAZIV IN FIRMA PONUDNIKA:</w:t>
            </w:r>
          </w:p>
        </w:tc>
        <w:tc>
          <w:tcPr>
            <w:tcW w:w="5580" w:type="dxa"/>
            <w:tcBorders>
              <w:top w:val="single" w:sz="4" w:space="0" w:color="auto"/>
              <w:left w:val="single" w:sz="4" w:space="0" w:color="auto"/>
              <w:bottom w:val="single" w:sz="4" w:space="0" w:color="auto"/>
              <w:right w:val="single" w:sz="4" w:space="0" w:color="auto"/>
            </w:tcBorders>
            <w:vAlign w:val="center"/>
          </w:tcPr>
          <w:p w:rsidR="00EB2CB6" w:rsidRPr="00525FFB" w:rsidRDefault="00EB2CB6">
            <w:pPr>
              <w:rPr>
                <w:rFonts w:cs="Arial"/>
              </w:rPr>
            </w:pPr>
          </w:p>
        </w:tc>
      </w:tr>
      <w:tr w:rsidR="00EB2CB6" w:rsidRPr="00525FFB" w:rsidTr="00EB2CB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EB2CB6" w:rsidRPr="00525FFB" w:rsidRDefault="00EB2CB6">
            <w:pPr>
              <w:rPr>
                <w:rFonts w:cs="Arial"/>
              </w:rPr>
            </w:pPr>
            <w:r w:rsidRPr="00525FFB">
              <w:rPr>
                <w:rFonts w:cs="Arial"/>
              </w:rPr>
              <w:t>NASLOV PONUDNIKA:</w:t>
            </w:r>
          </w:p>
        </w:tc>
        <w:tc>
          <w:tcPr>
            <w:tcW w:w="5580" w:type="dxa"/>
            <w:tcBorders>
              <w:top w:val="single" w:sz="4" w:space="0" w:color="auto"/>
              <w:left w:val="single" w:sz="4" w:space="0" w:color="auto"/>
              <w:bottom w:val="single" w:sz="4" w:space="0" w:color="auto"/>
              <w:right w:val="single" w:sz="4" w:space="0" w:color="auto"/>
            </w:tcBorders>
            <w:vAlign w:val="center"/>
          </w:tcPr>
          <w:p w:rsidR="00EB2CB6" w:rsidRPr="00525FFB" w:rsidRDefault="00EB2CB6">
            <w:pPr>
              <w:rPr>
                <w:rFonts w:cs="Arial"/>
              </w:rPr>
            </w:pPr>
          </w:p>
        </w:tc>
      </w:tr>
      <w:tr w:rsidR="00EB2CB6" w:rsidRPr="00525FFB" w:rsidTr="00EB2CB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EB2CB6" w:rsidRPr="00525FFB" w:rsidRDefault="00EB2CB6">
            <w:pPr>
              <w:rPr>
                <w:rFonts w:cs="Arial"/>
              </w:rPr>
            </w:pPr>
            <w:r w:rsidRPr="00525FFB">
              <w:rPr>
                <w:rFonts w:cs="Arial"/>
              </w:rPr>
              <w:t>KONTAKTNA OSEBA:</w:t>
            </w:r>
          </w:p>
        </w:tc>
        <w:tc>
          <w:tcPr>
            <w:tcW w:w="5580" w:type="dxa"/>
            <w:tcBorders>
              <w:top w:val="single" w:sz="4" w:space="0" w:color="auto"/>
              <w:left w:val="single" w:sz="4" w:space="0" w:color="auto"/>
              <w:bottom w:val="single" w:sz="4" w:space="0" w:color="auto"/>
              <w:right w:val="single" w:sz="4" w:space="0" w:color="auto"/>
            </w:tcBorders>
            <w:vAlign w:val="center"/>
          </w:tcPr>
          <w:p w:rsidR="00EB2CB6" w:rsidRPr="00525FFB" w:rsidRDefault="00EB2CB6">
            <w:pPr>
              <w:rPr>
                <w:rFonts w:cs="Arial"/>
              </w:rPr>
            </w:pPr>
          </w:p>
        </w:tc>
      </w:tr>
      <w:tr w:rsidR="00EB2CB6" w:rsidRPr="00525FFB" w:rsidTr="00EB2CB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EB2CB6" w:rsidRPr="00525FFB" w:rsidRDefault="00EB2CB6">
            <w:pPr>
              <w:ind w:right="-108"/>
              <w:rPr>
                <w:rFonts w:cs="Arial"/>
              </w:rPr>
            </w:pPr>
            <w:r w:rsidRPr="00525FFB">
              <w:rPr>
                <w:rFonts w:cs="Arial"/>
              </w:rPr>
              <w:t>ELEKTRONSKI NASLOV KONTAKTNE OSEBE:</w:t>
            </w:r>
          </w:p>
        </w:tc>
        <w:tc>
          <w:tcPr>
            <w:tcW w:w="5580" w:type="dxa"/>
            <w:tcBorders>
              <w:top w:val="single" w:sz="4" w:space="0" w:color="auto"/>
              <w:left w:val="single" w:sz="4" w:space="0" w:color="auto"/>
              <w:bottom w:val="single" w:sz="4" w:space="0" w:color="auto"/>
              <w:right w:val="single" w:sz="4" w:space="0" w:color="auto"/>
            </w:tcBorders>
            <w:vAlign w:val="center"/>
          </w:tcPr>
          <w:p w:rsidR="00EB2CB6" w:rsidRPr="00525FFB" w:rsidRDefault="00EB2CB6">
            <w:pPr>
              <w:rPr>
                <w:rFonts w:cs="Arial"/>
              </w:rPr>
            </w:pPr>
          </w:p>
        </w:tc>
      </w:tr>
      <w:tr w:rsidR="00EB2CB6" w:rsidRPr="00525FFB" w:rsidTr="00EB2CB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EB2CB6" w:rsidRPr="00525FFB" w:rsidRDefault="00EB2CB6">
            <w:pPr>
              <w:rPr>
                <w:rFonts w:cs="Arial"/>
              </w:rPr>
            </w:pPr>
            <w:r w:rsidRPr="00525FFB">
              <w:rPr>
                <w:rFonts w:cs="Arial"/>
              </w:rPr>
              <w:t>TELEFON:</w:t>
            </w:r>
          </w:p>
        </w:tc>
        <w:tc>
          <w:tcPr>
            <w:tcW w:w="5580" w:type="dxa"/>
            <w:tcBorders>
              <w:top w:val="single" w:sz="4" w:space="0" w:color="auto"/>
              <w:left w:val="single" w:sz="4" w:space="0" w:color="auto"/>
              <w:bottom w:val="single" w:sz="4" w:space="0" w:color="auto"/>
              <w:right w:val="single" w:sz="4" w:space="0" w:color="auto"/>
            </w:tcBorders>
            <w:vAlign w:val="center"/>
          </w:tcPr>
          <w:p w:rsidR="00EB2CB6" w:rsidRPr="00525FFB" w:rsidRDefault="00EB2CB6">
            <w:pPr>
              <w:rPr>
                <w:rFonts w:cs="Arial"/>
              </w:rPr>
            </w:pPr>
          </w:p>
        </w:tc>
      </w:tr>
      <w:tr w:rsidR="00EB2CB6" w:rsidRPr="00525FFB" w:rsidTr="00EB2CB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EB2CB6" w:rsidRPr="00525FFB" w:rsidRDefault="00EB2CB6">
            <w:pPr>
              <w:rPr>
                <w:rFonts w:cs="Arial"/>
              </w:rPr>
            </w:pPr>
            <w:r w:rsidRPr="00525FFB">
              <w:rPr>
                <w:rFonts w:cs="Arial"/>
              </w:rPr>
              <w:t>TELEFAX:</w:t>
            </w:r>
          </w:p>
        </w:tc>
        <w:tc>
          <w:tcPr>
            <w:tcW w:w="5580" w:type="dxa"/>
            <w:tcBorders>
              <w:top w:val="single" w:sz="4" w:space="0" w:color="auto"/>
              <w:left w:val="single" w:sz="4" w:space="0" w:color="auto"/>
              <w:bottom w:val="single" w:sz="4" w:space="0" w:color="auto"/>
              <w:right w:val="single" w:sz="4" w:space="0" w:color="auto"/>
            </w:tcBorders>
            <w:vAlign w:val="center"/>
          </w:tcPr>
          <w:p w:rsidR="00EB2CB6" w:rsidRPr="00525FFB" w:rsidRDefault="00EB2CB6">
            <w:pPr>
              <w:rPr>
                <w:rFonts w:cs="Arial"/>
              </w:rPr>
            </w:pPr>
          </w:p>
        </w:tc>
      </w:tr>
      <w:tr w:rsidR="00EB2CB6" w:rsidRPr="00525FFB" w:rsidTr="00EB2CB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EB2CB6" w:rsidRPr="00525FFB" w:rsidRDefault="00EB2CB6">
            <w:pPr>
              <w:rPr>
                <w:rFonts w:cs="Arial"/>
                <w:szCs w:val="24"/>
              </w:rPr>
            </w:pPr>
            <w:r w:rsidRPr="00525FFB">
              <w:rPr>
                <w:rFonts w:cs="Arial"/>
              </w:rPr>
              <w:t>IDENTIFIKACIJSKA ŠTEVILKA ZA DDV:</w:t>
            </w:r>
          </w:p>
        </w:tc>
        <w:tc>
          <w:tcPr>
            <w:tcW w:w="5580" w:type="dxa"/>
            <w:tcBorders>
              <w:top w:val="single" w:sz="4" w:space="0" w:color="auto"/>
              <w:left w:val="single" w:sz="4" w:space="0" w:color="auto"/>
              <w:bottom w:val="single" w:sz="4" w:space="0" w:color="auto"/>
              <w:right w:val="single" w:sz="4" w:space="0" w:color="auto"/>
            </w:tcBorders>
            <w:vAlign w:val="center"/>
          </w:tcPr>
          <w:p w:rsidR="00EB2CB6" w:rsidRPr="00525FFB" w:rsidRDefault="00EB2CB6">
            <w:pPr>
              <w:pStyle w:val="Glava"/>
              <w:tabs>
                <w:tab w:val="clear" w:pos="4536"/>
              </w:tabs>
              <w:rPr>
                <w:rFonts w:cs="Arial"/>
              </w:rPr>
            </w:pPr>
          </w:p>
        </w:tc>
      </w:tr>
      <w:tr w:rsidR="00EB2CB6" w:rsidRPr="00525FFB" w:rsidTr="00EB2CB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EB2CB6" w:rsidRPr="00525FFB" w:rsidRDefault="00EB2CB6">
            <w:pPr>
              <w:rPr>
                <w:rFonts w:cs="Arial"/>
              </w:rPr>
            </w:pPr>
            <w:r w:rsidRPr="00525FFB">
              <w:rPr>
                <w:rFonts w:cs="Arial"/>
              </w:rPr>
              <w:t>MATIČNA ŠTEVILKA:</w:t>
            </w:r>
          </w:p>
        </w:tc>
        <w:tc>
          <w:tcPr>
            <w:tcW w:w="5580" w:type="dxa"/>
            <w:tcBorders>
              <w:top w:val="single" w:sz="4" w:space="0" w:color="auto"/>
              <w:left w:val="single" w:sz="4" w:space="0" w:color="auto"/>
              <w:bottom w:val="single" w:sz="4" w:space="0" w:color="auto"/>
              <w:right w:val="single" w:sz="4" w:space="0" w:color="auto"/>
            </w:tcBorders>
            <w:vAlign w:val="center"/>
          </w:tcPr>
          <w:p w:rsidR="00EB2CB6" w:rsidRPr="00525FFB" w:rsidRDefault="00EB2CB6">
            <w:pPr>
              <w:rPr>
                <w:rFonts w:cs="Arial"/>
              </w:rPr>
            </w:pPr>
          </w:p>
        </w:tc>
      </w:tr>
      <w:tr w:rsidR="00EB2CB6" w:rsidRPr="00525FFB" w:rsidTr="00EB2CB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EB2CB6" w:rsidRPr="00525FFB" w:rsidRDefault="00EB2CB6">
            <w:pPr>
              <w:rPr>
                <w:rFonts w:cs="Arial"/>
                <w:szCs w:val="24"/>
              </w:rPr>
            </w:pPr>
            <w:r w:rsidRPr="00525FFB">
              <w:rPr>
                <w:rFonts w:cs="Arial"/>
              </w:rPr>
              <w:t>ŠT. TRR-ja IN BANKA:</w:t>
            </w:r>
          </w:p>
        </w:tc>
        <w:tc>
          <w:tcPr>
            <w:tcW w:w="5580" w:type="dxa"/>
            <w:tcBorders>
              <w:top w:val="single" w:sz="4" w:space="0" w:color="auto"/>
              <w:left w:val="single" w:sz="4" w:space="0" w:color="auto"/>
              <w:bottom w:val="single" w:sz="4" w:space="0" w:color="auto"/>
              <w:right w:val="single" w:sz="4" w:space="0" w:color="auto"/>
            </w:tcBorders>
            <w:vAlign w:val="center"/>
          </w:tcPr>
          <w:p w:rsidR="00EB2CB6" w:rsidRPr="00525FFB" w:rsidRDefault="00EB2CB6">
            <w:pPr>
              <w:rPr>
                <w:rFonts w:cs="Arial"/>
              </w:rPr>
            </w:pPr>
          </w:p>
        </w:tc>
      </w:tr>
      <w:tr w:rsidR="00EB2CB6" w:rsidRPr="00525FFB" w:rsidTr="00EB2CB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EB2CB6" w:rsidRPr="00525FFB" w:rsidRDefault="00EB2CB6">
            <w:pPr>
              <w:rPr>
                <w:rFonts w:cs="Arial"/>
              </w:rPr>
            </w:pPr>
            <w:r w:rsidRPr="00525FFB">
              <w:rPr>
                <w:rFonts w:cs="Arial"/>
              </w:rPr>
              <w:t>ODGOVORNA OSEBA ZA PODPIS POGODBE (z navedbo funkcije):</w:t>
            </w:r>
          </w:p>
        </w:tc>
        <w:tc>
          <w:tcPr>
            <w:tcW w:w="5580" w:type="dxa"/>
            <w:tcBorders>
              <w:top w:val="single" w:sz="4" w:space="0" w:color="auto"/>
              <w:left w:val="single" w:sz="4" w:space="0" w:color="auto"/>
              <w:bottom w:val="single" w:sz="4" w:space="0" w:color="auto"/>
              <w:right w:val="single" w:sz="4" w:space="0" w:color="auto"/>
            </w:tcBorders>
            <w:vAlign w:val="center"/>
          </w:tcPr>
          <w:p w:rsidR="00EB2CB6" w:rsidRPr="00525FFB" w:rsidRDefault="00EB2CB6">
            <w:pPr>
              <w:rPr>
                <w:rFonts w:cs="Arial"/>
              </w:rPr>
            </w:pPr>
          </w:p>
        </w:tc>
      </w:tr>
      <w:tr w:rsidR="00EB2CB6" w:rsidRPr="00525FFB" w:rsidTr="00EB2CB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EB2CB6" w:rsidRPr="00525FFB" w:rsidRDefault="00EB2CB6">
            <w:pPr>
              <w:rPr>
                <w:rFonts w:cs="Arial"/>
              </w:rPr>
            </w:pPr>
            <w:r w:rsidRPr="00525FFB">
              <w:rPr>
                <w:rFonts w:cs="Arial"/>
              </w:rPr>
              <w:t>ZAKONITI ZASTOPNIKI:</w:t>
            </w:r>
          </w:p>
        </w:tc>
        <w:tc>
          <w:tcPr>
            <w:tcW w:w="5580" w:type="dxa"/>
            <w:tcBorders>
              <w:top w:val="single" w:sz="4" w:space="0" w:color="auto"/>
              <w:left w:val="single" w:sz="4" w:space="0" w:color="auto"/>
              <w:bottom w:val="single" w:sz="4" w:space="0" w:color="auto"/>
              <w:right w:val="single" w:sz="4" w:space="0" w:color="auto"/>
            </w:tcBorders>
            <w:vAlign w:val="center"/>
          </w:tcPr>
          <w:p w:rsidR="00EB2CB6" w:rsidRPr="00525FFB" w:rsidRDefault="00EB2CB6">
            <w:pPr>
              <w:rPr>
                <w:rFonts w:cs="Arial"/>
              </w:rPr>
            </w:pPr>
          </w:p>
        </w:tc>
      </w:tr>
      <w:tr w:rsidR="00EB2CB6" w:rsidRPr="00525FFB" w:rsidTr="00EB2CB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EB2CB6" w:rsidRPr="00525FFB" w:rsidRDefault="00EB2CB6">
            <w:pPr>
              <w:rPr>
                <w:rFonts w:cs="Arial"/>
              </w:rPr>
            </w:pPr>
            <w:r w:rsidRPr="00525FFB">
              <w:rPr>
                <w:rFonts w:cs="Arial"/>
              </w:rPr>
              <w:t>PONUDNIK JE MSP – kot je opredeljeno v Priporočilu Komisije 2003/361/ES</w:t>
            </w:r>
          </w:p>
        </w:tc>
        <w:tc>
          <w:tcPr>
            <w:tcW w:w="5580" w:type="dxa"/>
            <w:tcBorders>
              <w:top w:val="single" w:sz="4" w:space="0" w:color="auto"/>
              <w:left w:val="single" w:sz="4" w:space="0" w:color="auto"/>
              <w:bottom w:val="single" w:sz="4" w:space="0" w:color="auto"/>
              <w:right w:val="single" w:sz="4" w:space="0" w:color="auto"/>
            </w:tcBorders>
            <w:vAlign w:val="center"/>
            <w:hideMark/>
          </w:tcPr>
          <w:p w:rsidR="00EB2CB6" w:rsidRPr="00525FFB" w:rsidRDefault="00EB2CB6">
            <w:pPr>
              <w:rPr>
                <w:rStyle w:val="Sprotnaopomba-sklic"/>
                <w:rFonts w:cs="Arial"/>
                <w:szCs w:val="24"/>
              </w:rPr>
            </w:pPr>
            <w:r w:rsidRPr="00525FFB">
              <w:rPr>
                <w:rFonts w:cs="Arial"/>
              </w:rPr>
              <w:t>DA                    NE</w:t>
            </w:r>
          </w:p>
        </w:tc>
      </w:tr>
    </w:tbl>
    <w:p w:rsidR="00EB2CB6" w:rsidRPr="00525FFB" w:rsidRDefault="00EB2CB6" w:rsidP="00EB2CB6">
      <w:pPr>
        <w:rPr>
          <w:rFonts w:cs="Arial"/>
          <w:lang w:eastAsia="en-US"/>
        </w:rPr>
      </w:pPr>
    </w:p>
    <w:p w:rsidR="00EB2CB6" w:rsidRPr="00525FFB" w:rsidRDefault="00EB2CB6" w:rsidP="00EB2CB6">
      <w:pPr>
        <w:rPr>
          <w:rFonts w:cs="Arial"/>
        </w:rPr>
      </w:pPr>
    </w:p>
    <w:p w:rsidR="00EB2CB6" w:rsidRPr="00525FFB" w:rsidRDefault="00EB2CB6" w:rsidP="00EB2CB6">
      <w:pPr>
        <w:rPr>
          <w:rFonts w:cs="Arial"/>
          <w:b/>
          <w:color w:val="000000"/>
        </w:rPr>
      </w:pPr>
      <w:r w:rsidRPr="00525FFB">
        <w:rPr>
          <w:rFonts w:cs="Arial"/>
        </w:rPr>
        <w:br w:type="page"/>
      </w:r>
      <w:r w:rsidRPr="00525FFB">
        <w:rPr>
          <w:rFonts w:cs="Arial"/>
          <w:b/>
          <w:color w:val="000000"/>
        </w:rPr>
        <w:lastRenderedPageBreak/>
        <w:t>2. IZJAVA</w:t>
      </w:r>
    </w:p>
    <w:p w:rsidR="00EB2CB6" w:rsidRPr="00525FFB" w:rsidRDefault="00EB2CB6" w:rsidP="00EB2CB6">
      <w:pPr>
        <w:rPr>
          <w:rFonts w:cs="Arial"/>
        </w:rPr>
      </w:pPr>
    </w:p>
    <w:p w:rsidR="00EB2CB6" w:rsidRPr="00525FFB" w:rsidRDefault="00EB2CB6" w:rsidP="00EB2CB6">
      <w:pPr>
        <w:rPr>
          <w:rFonts w:cs="Arial"/>
        </w:rPr>
      </w:pPr>
      <w:r w:rsidRPr="00525FFB">
        <w:rPr>
          <w:rFonts w:cs="Arial"/>
        </w:rPr>
        <w:t xml:space="preserve">Spodaj podpisani, </w:t>
      </w:r>
      <w:r w:rsidRPr="00525FFB">
        <w:rPr>
          <w:rFonts w:cs="Arial"/>
          <w:i/>
          <w:u w:val="single"/>
        </w:rPr>
        <w:t>&lt;zastopnik / pooblaščenec&gt;</w:t>
      </w:r>
      <w:r w:rsidRPr="00525FFB">
        <w:rPr>
          <w:rFonts w:cs="Arial"/>
        </w:rPr>
        <w:t xml:space="preserve"> ponudnika oz. partnerja v skupni ponudbi, v zvezi z javnim naročilom z oznako</w:t>
      </w:r>
      <w:r w:rsidRPr="00525FFB">
        <w:rPr>
          <w:rFonts w:cs="Arial"/>
          <w:b/>
        </w:rPr>
        <w:t xml:space="preserve"> </w:t>
      </w:r>
      <w:r w:rsidRPr="00525FFB">
        <w:rPr>
          <w:rFonts w:cs="Arial"/>
        </w:rPr>
        <w:t>NMV-PBB-0001/2020 za »Prezračevalno - hladilni sistem v pralnici« s polno odgovornostjo izjavljam, da:</w:t>
      </w:r>
    </w:p>
    <w:p w:rsidR="00EB2CB6" w:rsidRPr="00525FFB" w:rsidRDefault="00EB2CB6" w:rsidP="008E028B">
      <w:pPr>
        <w:pStyle w:val="Navadensplet"/>
        <w:numPr>
          <w:ilvl w:val="0"/>
          <w:numId w:val="7"/>
        </w:numPr>
        <w:spacing w:before="0" w:beforeAutospacing="0" w:after="0" w:afterAutospacing="0"/>
        <w:jc w:val="both"/>
        <w:textAlignment w:val="baseline"/>
        <w:rPr>
          <w:rFonts w:ascii="Arial" w:hAnsi="Arial" w:cs="Arial"/>
          <w:color w:val="000000"/>
          <w:sz w:val="20"/>
          <w:szCs w:val="20"/>
        </w:rPr>
      </w:pPr>
      <w:r w:rsidRPr="00525FFB">
        <w:rPr>
          <w:rFonts w:ascii="Arial" w:hAnsi="Arial" w:cs="Arial"/>
          <w:color w:val="000000"/>
          <w:sz w:val="20"/>
          <w:szCs w:val="20"/>
        </w:rPr>
        <w:t>smo ob izdelavi ponudbe pregledali in preučili celotno dokumentacijo v zvezi z oddajo javnega naročila,</w:t>
      </w:r>
    </w:p>
    <w:p w:rsidR="00EB2CB6" w:rsidRPr="00525FFB" w:rsidRDefault="00EB2CB6" w:rsidP="008E028B">
      <w:pPr>
        <w:numPr>
          <w:ilvl w:val="0"/>
          <w:numId w:val="7"/>
        </w:numPr>
        <w:jc w:val="both"/>
        <w:rPr>
          <w:rFonts w:cs="Arial"/>
          <w:szCs w:val="24"/>
        </w:rPr>
      </w:pPr>
      <w:r w:rsidRPr="00525FFB">
        <w:rPr>
          <w:rFonts w:cs="Arial"/>
        </w:rPr>
        <w:t>smo seznanjeni s pogoji, zahtevami, merili, tehničnimi specifikacijami in ostalo vsebino dokumentacije ter se z njimi v celoti strinjamo in jih sprejemamo, brez kakršnihkoli omejitev,</w:t>
      </w:r>
    </w:p>
    <w:p w:rsidR="00EB2CB6" w:rsidRPr="00525FFB" w:rsidRDefault="00EB2CB6" w:rsidP="008E028B">
      <w:pPr>
        <w:numPr>
          <w:ilvl w:val="0"/>
          <w:numId w:val="7"/>
        </w:numPr>
        <w:jc w:val="both"/>
        <w:rPr>
          <w:rFonts w:cs="Arial"/>
        </w:rPr>
      </w:pPr>
      <w:r w:rsidRPr="00525FFB">
        <w:rPr>
          <w:rFonts w:cs="Arial"/>
        </w:rPr>
        <w:t>smo v celoti seznanjeni z obsegom in zahtevnostjo javnega naročila,</w:t>
      </w:r>
    </w:p>
    <w:p w:rsidR="00EB2CB6" w:rsidRPr="00525FFB" w:rsidRDefault="00EB2CB6" w:rsidP="008E028B">
      <w:pPr>
        <w:numPr>
          <w:ilvl w:val="0"/>
          <w:numId w:val="7"/>
        </w:numPr>
        <w:jc w:val="both"/>
        <w:rPr>
          <w:rFonts w:cs="Arial"/>
        </w:rPr>
      </w:pPr>
      <w:r w:rsidRPr="00525FFB">
        <w:rPr>
          <w:rFonts w:cs="Arial"/>
        </w:rPr>
        <w:t>ne bomo imeli do naročnika kakršnegakoli odškodninskega zahtevka, če ne bomo izbrani za izvedbo javnega naročila oz. da v primeru ustavitve postopka, zavrnitve vseh ponudb ali odstopa od izvedbe javnega naročila ne bomo zahtevali povrnitve nobenih stroškov, ki smo jih imeli s pripravo ponudbene dokumentacije,</w:t>
      </w:r>
    </w:p>
    <w:p w:rsidR="00EB2CB6" w:rsidRPr="00525FFB" w:rsidRDefault="00EB2CB6" w:rsidP="008E028B">
      <w:pPr>
        <w:numPr>
          <w:ilvl w:val="0"/>
          <w:numId w:val="7"/>
        </w:numPr>
        <w:jc w:val="both"/>
        <w:rPr>
          <w:rFonts w:cs="Arial"/>
        </w:rPr>
      </w:pPr>
      <w:r w:rsidRPr="00525FFB">
        <w:rPr>
          <w:rFonts w:cs="Arial"/>
        </w:rPr>
        <w:t>smo podali resnične oz. verodostojne izjave.</w:t>
      </w:r>
    </w:p>
    <w:p w:rsidR="00EB2CB6" w:rsidRPr="00525FFB" w:rsidRDefault="00EB2CB6" w:rsidP="00EB2CB6">
      <w:pPr>
        <w:rPr>
          <w:rFonts w:cs="Arial"/>
        </w:rPr>
      </w:pPr>
    </w:p>
    <w:p w:rsidR="00EB2CB6" w:rsidRPr="00525FFB" w:rsidRDefault="00EB2CB6" w:rsidP="00EB2CB6">
      <w:pPr>
        <w:rPr>
          <w:rFonts w:cs="Arial"/>
        </w:rPr>
      </w:pPr>
      <w:r w:rsidRPr="00525FFB">
        <w:rPr>
          <w:rFonts w:cs="Arial"/>
        </w:rPr>
        <w:t>Če bomo izbrani za izvedbo javnega naročila:</w:t>
      </w:r>
    </w:p>
    <w:p w:rsidR="00EB2CB6" w:rsidRPr="00525FFB" w:rsidRDefault="00EB2CB6" w:rsidP="008E028B">
      <w:pPr>
        <w:pStyle w:val="Navadensplet"/>
        <w:numPr>
          <w:ilvl w:val="0"/>
          <w:numId w:val="8"/>
        </w:numPr>
        <w:spacing w:before="0" w:beforeAutospacing="0" w:after="0" w:afterAutospacing="0"/>
        <w:jc w:val="both"/>
        <w:textAlignment w:val="baseline"/>
        <w:rPr>
          <w:rFonts w:ascii="Arial" w:hAnsi="Arial" w:cs="Arial"/>
          <w:color w:val="000000"/>
          <w:sz w:val="20"/>
          <w:szCs w:val="20"/>
        </w:rPr>
      </w:pPr>
      <w:r w:rsidRPr="00525FFB">
        <w:rPr>
          <w:rFonts w:ascii="Arial" w:hAnsi="Arial" w:cs="Arial"/>
          <w:color w:val="000000"/>
          <w:sz w:val="20"/>
          <w:szCs w:val="20"/>
        </w:rPr>
        <w:t>bomo javno naročilo izvajali strokovno in kvalitetno po pravilih stroke, v skladu z veljavnimi predpisi (zakoni, pravilniki, standardi, tehničnimi soglasji), tehničnimi navodili, priporočili in normativi,</w:t>
      </w:r>
    </w:p>
    <w:p w:rsidR="00EB2CB6" w:rsidRPr="00525FFB" w:rsidRDefault="00EB2CB6" w:rsidP="008E028B">
      <w:pPr>
        <w:numPr>
          <w:ilvl w:val="0"/>
          <w:numId w:val="7"/>
        </w:numPr>
        <w:jc w:val="both"/>
        <w:rPr>
          <w:rFonts w:cs="Arial"/>
          <w:szCs w:val="24"/>
        </w:rPr>
      </w:pPr>
      <w:r w:rsidRPr="00525FFB">
        <w:rPr>
          <w:rFonts w:cs="Arial"/>
        </w:rPr>
        <w:t>bomo javno naročilo izvajali s strokovno usposobljenimi sodelavci oziroma kadrom in pri tem upoštevali vse zahteve varstva pri delu in delovne zakonodaje, veljavne v Republiki Sloveniji.</w:t>
      </w:r>
    </w:p>
    <w:p w:rsidR="00EB2CB6" w:rsidRPr="00525FFB" w:rsidRDefault="00EB2CB6" w:rsidP="00EB2CB6">
      <w:pPr>
        <w:rPr>
          <w:rFonts w:cs="Arial"/>
        </w:rPr>
      </w:pPr>
    </w:p>
    <w:p w:rsidR="00EB2CB6" w:rsidRPr="00525FFB" w:rsidRDefault="00EB2CB6" w:rsidP="00EB2CB6">
      <w:pPr>
        <w:rPr>
          <w:rFonts w:cs="Arial"/>
        </w:rPr>
      </w:pPr>
    </w:p>
    <w:p w:rsidR="00EB2CB6" w:rsidRPr="00525FFB" w:rsidRDefault="00EB2CB6" w:rsidP="00EB2CB6">
      <w:pPr>
        <w:rPr>
          <w:rFonts w:cs="Arial"/>
        </w:rPr>
      </w:pPr>
      <w:r w:rsidRPr="00525FFB">
        <w:rPr>
          <w:rFonts w:cs="Arial"/>
        </w:rPr>
        <w:t>Ponudba mora biti veljavna do 30. 11. 2020. V izjemnih okoliščinah lahko naročnik zahteva, da ponudniki podaljšajo čas veljavnosti ponudb za določeno časovno obdobje.</w:t>
      </w:r>
    </w:p>
    <w:p w:rsidR="00EB2CB6" w:rsidRPr="00525FFB" w:rsidRDefault="00EB2CB6" w:rsidP="00EB2CB6">
      <w:pPr>
        <w:rPr>
          <w:rFonts w:cs="Arial"/>
        </w:rPr>
      </w:pPr>
    </w:p>
    <w:p w:rsidR="00EB2CB6" w:rsidRPr="00525FFB" w:rsidRDefault="00EB2CB6" w:rsidP="00EB2CB6">
      <w:pPr>
        <w:rPr>
          <w:rFonts w:cs="Arial"/>
        </w:rPr>
      </w:pPr>
    </w:p>
    <w:p w:rsidR="00EB2CB6" w:rsidRPr="00525FFB" w:rsidRDefault="00EB2CB6" w:rsidP="00EB2CB6">
      <w:pPr>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EB2CB6" w:rsidRPr="00525FFB" w:rsidTr="00EB2CB6">
        <w:tc>
          <w:tcPr>
            <w:tcW w:w="3430" w:type="dxa"/>
            <w:hideMark/>
          </w:tcPr>
          <w:p w:rsidR="00EB2CB6" w:rsidRPr="00525FFB" w:rsidRDefault="00EB2CB6" w:rsidP="00BA00FA">
            <w:pPr>
              <w:rPr>
                <w:rFonts w:cs="Arial"/>
                <w:color w:val="000000"/>
              </w:rPr>
            </w:pPr>
            <w:r w:rsidRPr="00525FFB">
              <w:rPr>
                <w:rFonts w:cs="Arial"/>
                <w:color w:val="000000"/>
              </w:rPr>
              <w:t>Datum in kraj:</w:t>
            </w:r>
          </w:p>
        </w:tc>
        <w:tc>
          <w:tcPr>
            <w:tcW w:w="2067" w:type="dxa"/>
          </w:tcPr>
          <w:p w:rsidR="00EB2CB6" w:rsidRPr="00525FFB" w:rsidRDefault="00EB2CB6">
            <w:pPr>
              <w:jc w:val="center"/>
              <w:rPr>
                <w:rFonts w:cs="Arial"/>
                <w:color w:val="000000"/>
              </w:rPr>
            </w:pPr>
          </w:p>
        </w:tc>
        <w:tc>
          <w:tcPr>
            <w:tcW w:w="3573" w:type="dxa"/>
            <w:hideMark/>
          </w:tcPr>
          <w:p w:rsidR="00EB2CB6" w:rsidRPr="00525FFB" w:rsidRDefault="00EB2CB6" w:rsidP="00BA00FA">
            <w:pPr>
              <w:rPr>
                <w:rFonts w:cs="Arial"/>
                <w:color w:val="000000"/>
              </w:rPr>
            </w:pPr>
            <w:r w:rsidRPr="00525FFB">
              <w:rPr>
                <w:rFonts w:cs="Arial"/>
                <w:color w:val="000000"/>
              </w:rPr>
              <w:t>Žig in podpis ponudnika:</w:t>
            </w:r>
          </w:p>
        </w:tc>
      </w:tr>
      <w:tr w:rsidR="00EB2CB6" w:rsidRPr="00525FFB" w:rsidTr="00EB2CB6">
        <w:tc>
          <w:tcPr>
            <w:tcW w:w="3430" w:type="dxa"/>
            <w:tcBorders>
              <w:top w:val="nil"/>
              <w:left w:val="nil"/>
              <w:bottom w:val="single" w:sz="4" w:space="0" w:color="auto"/>
              <w:right w:val="nil"/>
            </w:tcBorders>
          </w:tcPr>
          <w:p w:rsidR="00EB2CB6" w:rsidRPr="00525FFB" w:rsidRDefault="00EB2CB6">
            <w:pPr>
              <w:rPr>
                <w:rFonts w:cs="Arial"/>
                <w:color w:val="000000"/>
              </w:rPr>
            </w:pPr>
          </w:p>
          <w:p w:rsidR="00EB2CB6" w:rsidRPr="00525FFB" w:rsidRDefault="00EB2CB6">
            <w:pPr>
              <w:rPr>
                <w:rFonts w:cs="Arial"/>
                <w:color w:val="000000"/>
              </w:rPr>
            </w:pPr>
          </w:p>
        </w:tc>
        <w:tc>
          <w:tcPr>
            <w:tcW w:w="2067" w:type="dxa"/>
          </w:tcPr>
          <w:p w:rsidR="00EB2CB6" w:rsidRPr="00525FFB" w:rsidRDefault="00EB2CB6">
            <w:pPr>
              <w:rPr>
                <w:rFonts w:cs="Arial"/>
                <w:color w:val="FFFFFF"/>
              </w:rPr>
            </w:pPr>
          </w:p>
          <w:p w:rsidR="00EB2CB6" w:rsidRPr="00525FFB" w:rsidRDefault="00EB2CB6">
            <w:pPr>
              <w:rPr>
                <w:rFonts w:cs="Arial"/>
                <w:color w:val="000000"/>
              </w:rPr>
            </w:pPr>
            <w:r w:rsidRPr="00525FFB">
              <w:rPr>
                <w:rStyle w:val="Sprotnaopomba-sklic"/>
                <w:rFonts w:cs="Arial"/>
                <w:color w:val="FFFFFF"/>
              </w:rPr>
              <w:footnoteReference w:id="1"/>
            </w:r>
          </w:p>
        </w:tc>
        <w:tc>
          <w:tcPr>
            <w:tcW w:w="3573" w:type="dxa"/>
            <w:tcBorders>
              <w:top w:val="nil"/>
              <w:left w:val="nil"/>
              <w:bottom w:val="single" w:sz="4" w:space="0" w:color="auto"/>
              <w:right w:val="nil"/>
            </w:tcBorders>
          </w:tcPr>
          <w:p w:rsidR="00EB2CB6" w:rsidRPr="00525FFB" w:rsidRDefault="00EB2CB6">
            <w:pPr>
              <w:rPr>
                <w:rFonts w:cs="Arial"/>
                <w:color w:val="000000"/>
              </w:rPr>
            </w:pPr>
          </w:p>
          <w:p w:rsidR="00EB2CB6" w:rsidRPr="00525FFB" w:rsidRDefault="00EB2CB6">
            <w:pPr>
              <w:rPr>
                <w:rFonts w:cs="Arial"/>
                <w:color w:val="000000"/>
              </w:rPr>
            </w:pPr>
          </w:p>
        </w:tc>
      </w:tr>
    </w:tbl>
    <w:p w:rsidR="00EB2CB6" w:rsidRPr="00525FFB" w:rsidRDefault="00EB2CB6" w:rsidP="00EB2CB6">
      <w:pPr>
        <w:rPr>
          <w:rFonts w:cs="Arial"/>
          <w:color w:val="FFFFFF"/>
          <w:lang w:eastAsia="en-US"/>
        </w:rPr>
      </w:pPr>
    </w:p>
    <w:p w:rsidR="00EB2CB6" w:rsidRPr="00525FFB" w:rsidRDefault="00EB2CB6" w:rsidP="00BA00FA">
      <w:pPr>
        <w:widowControl w:val="0"/>
        <w:tabs>
          <w:tab w:val="left" w:pos="90"/>
          <w:tab w:val="left" w:pos="964"/>
        </w:tabs>
        <w:autoSpaceDE w:val="0"/>
        <w:autoSpaceDN w:val="0"/>
        <w:adjustRightInd w:val="0"/>
        <w:rPr>
          <w:rFonts w:cs="Arial"/>
        </w:rPr>
      </w:pPr>
    </w:p>
    <w:p w:rsidR="00EB2CB6" w:rsidRPr="00525FFB" w:rsidRDefault="00EB2CB6" w:rsidP="00EB2CB6">
      <w:pPr>
        <w:widowControl w:val="0"/>
        <w:tabs>
          <w:tab w:val="left" w:pos="90"/>
          <w:tab w:val="left" w:pos="964"/>
        </w:tabs>
        <w:autoSpaceDE w:val="0"/>
        <w:autoSpaceDN w:val="0"/>
        <w:adjustRightInd w:val="0"/>
        <w:rPr>
          <w:rFonts w:cs="Arial"/>
          <w:color w:val="000000"/>
        </w:rPr>
      </w:pPr>
      <w:r w:rsidRPr="00525FFB">
        <w:rPr>
          <w:rFonts w:cs="Arial"/>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EB2CB6" w:rsidRPr="00525FFB" w:rsidTr="00EB2CB6">
        <w:tc>
          <w:tcPr>
            <w:tcW w:w="1559" w:type="dxa"/>
            <w:tcBorders>
              <w:top w:val="single" w:sz="4" w:space="0" w:color="000000"/>
              <w:left w:val="single" w:sz="4" w:space="0" w:color="000000"/>
              <w:bottom w:val="single" w:sz="4" w:space="0" w:color="000000"/>
              <w:right w:val="single" w:sz="4" w:space="0" w:color="000000"/>
            </w:tcBorders>
            <w:vAlign w:val="center"/>
            <w:hideMark/>
          </w:tcPr>
          <w:p w:rsidR="00EB2CB6" w:rsidRPr="00525FFB" w:rsidRDefault="00EB2CB6">
            <w:pPr>
              <w:jc w:val="both"/>
              <w:rPr>
                <w:rFonts w:cs="Arial"/>
                <w:b/>
                <w:szCs w:val="24"/>
                <w:lang w:eastAsia="en-US"/>
              </w:rPr>
            </w:pPr>
            <w:r w:rsidRPr="00525FFB">
              <w:rPr>
                <w:rFonts w:cs="Arial"/>
                <w:b/>
              </w:rPr>
              <w:lastRenderedPageBreak/>
              <w:t xml:space="preserve">Obrazec št. </w:t>
            </w:r>
            <w:r w:rsidR="00BA00FA" w:rsidRPr="00525FFB">
              <w:rPr>
                <w:rFonts w:cs="Arial"/>
                <w:b/>
              </w:rPr>
              <w:t>2</w:t>
            </w:r>
          </w:p>
        </w:tc>
      </w:tr>
    </w:tbl>
    <w:p w:rsidR="00EB2CB6" w:rsidRPr="00525FFB" w:rsidRDefault="00EB2CB6" w:rsidP="00EB2CB6">
      <w:pPr>
        <w:rPr>
          <w:rFonts w:cs="Arial"/>
          <w:lang w:eastAsia="en-US"/>
        </w:rPr>
      </w:pPr>
    </w:p>
    <w:p w:rsidR="004D72E2" w:rsidRPr="00525FFB" w:rsidRDefault="004D72E2" w:rsidP="004D72E2">
      <w:pPr>
        <w:rPr>
          <w:rFonts w:cs="Arial"/>
          <w:lang w:eastAsia="en-US"/>
        </w:rPr>
      </w:pPr>
    </w:p>
    <w:tbl>
      <w:tblPr>
        <w:tblW w:w="0" w:type="auto"/>
        <w:tblLook w:val="04A0" w:firstRow="1" w:lastRow="0" w:firstColumn="1" w:lastColumn="0" w:noHBand="0" w:noVBand="1"/>
      </w:tblPr>
      <w:tblGrid>
        <w:gridCol w:w="1106"/>
        <w:gridCol w:w="8109"/>
      </w:tblGrid>
      <w:tr w:rsidR="004D72E2" w:rsidRPr="00525FFB" w:rsidTr="004D72E2">
        <w:tc>
          <w:tcPr>
            <w:tcW w:w="1106" w:type="dxa"/>
            <w:hideMark/>
          </w:tcPr>
          <w:p w:rsidR="004D72E2" w:rsidRPr="00525FFB" w:rsidRDefault="004D72E2" w:rsidP="004D72E2">
            <w:pPr>
              <w:rPr>
                <w:rFonts w:cs="Arial"/>
                <w:lang w:eastAsia="en-US"/>
              </w:rPr>
            </w:pPr>
            <w:r w:rsidRPr="00525FFB">
              <w:rPr>
                <w:rFonts w:cs="Arial"/>
                <w:lang w:eastAsia="en-US"/>
              </w:rPr>
              <w:t>Ponudnik:</w:t>
            </w:r>
          </w:p>
        </w:tc>
        <w:tc>
          <w:tcPr>
            <w:tcW w:w="8109" w:type="dxa"/>
            <w:tcBorders>
              <w:top w:val="nil"/>
              <w:left w:val="nil"/>
              <w:bottom w:val="single" w:sz="4" w:space="0" w:color="auto"/>
              <w:right w:val="nil"/>
            </w:tcBorders>
          </w:tcPr>
          <w:p w:rsidR="004D72E2" w:rsidRPr="00525FFB" w:rsidRDefault="004D72E2" w:rsidP="004D72E2">
            <w:pPr>
              <w:rPr>
                <w:rFonts w:cs="Arial"/>
                <w:lang w:eastAsia="en-US"/>
              </w:rPr>
            </w:pPr>
          </w:p>
        </w:tc>
      </w:tr>
    </w:tbl>
    <w:p w:rsidR="004D72E2" w:rsidRPr="00525FFB" w:rsidRDefault="004D72E2" w:rsidP="004D72E2">
      <w:pPr>
        <w:rPr>
          <w:rFonts w:cs="Arial"/>
          <w:lang w:eastAsia="en-US"/>
        </w:rPr>
      </w:pPr>
    </w:p>
    <w:p w:rsidR="004D72E2" w:rsidRPr="00525FFB" w:rsidRDefault="004D72E2" w:rsidP="004D72E2">
      <w:pPr>
        <w:rPr>
          <w:rFonts w:cs="Arial"/>
          <w:lang w:eastAsia="en-US"/>
        </w:rPr>
      </w:pPr>
    </w:p>
    <w:p w:rsidR="004D72E2" w:rsidRPr="00525FFB" w:rsidRDefault="004D72E2" w:rsidP="004D72E2">
      <w:pPr>
        <w:rPr>
          <w:rFonts w:cs="Arial"/>
          <w:lang w:eastAsia="en-US"/>
        </w:rPr>
      </w:pPr>
    </w:p>
    <w:p w:rsidR="004D72E2" w:rsidRPr="00525FFB" w:rsidRDefault="004D72E2" w:rsidP="004D72E2">
      <w:pPr>
        <w:jc w:val="center"/>
        <w:rPr>
          <w:rFonts w:cs="Arial"/>
          <w:b/>
          <w:lang w:eastAsia="en-US"/>
        </w:rPr>
      </w:pPr>
      <w:r w:rsidRPr="00525FFB">
        <w:rPr>
          <w:rFonts w:cs="Arial"/>
          <w:b/>
          <w:lang w:eastAsia="en-US"/>
        </w:rPr>
        <w:t>POVZETEK PREDRAČUNA (REKAPITULACIJA)</w:t>
      </w:r>
    </w:p>
    <w:p w:rsidR="004D72E2" w:rsidRPr="00525FFB" w:rsidRDefault="004D72E2" w:rsidP="004D72E2">
      <w:pPr>
        <w:rPr>
          <w:rFonts w:cs="Arial"/>
          <w:lang w:eastAsia="en-US"/>
        </w:rPr>
      </w:pPr>
    </w:p>
    <w:p w:rsidR="004D72E2" w:rsidRPr="00525FFB" w:rsidRDefault="004D72E2" w:rsidP="004D72E2">
      <w:pPr>
        <w:rPr>
          <w:rFonts w:cs="Arial"/>
          <w:lang w:eastAsia="en-US"/>
        </w:rPr>
      </w:pPr>
    </w:p>
    <w:p w:rsidR="004D72E2" w:rsidRPr="00525FFB" w:rsidRDefault="004D72E2" w:rsidP="004D72E2">
      <w:pPr>
        <w:rPr>
          <w:rFonts w:cs="Arial"/>
          <w:lang w:eastAsia="en-US"/>
        </w:rPr>
      </w:pPr>
      <w:r w:rsidRPr="00525FFB">
        <w:rPr>
          <w:rFonts w:cs="Arial"/>
          <w:lang w:eastAsia="en-US"/>
        </w:rPr>
        <w:t>Ponudba se nanaša na celotno javno naročilo;</w:t>
      </w:r>
    </w:p>
    <w:p w:rsidR="004D72E2" w:rsidRPr="00525FFB" w:rsidRDefault="004D72E2" w:rsidP="004D72E2">
      <w:pPr>
        <w:rPr>
          <w:rFonts w:cs="Arial"/>
          <w:lang w:eastAsia="en-US"/>
        </w:rPr>
      </w:pPr>
    </w:p>
    <w:p w:rsidR="004D72E2" w:rsidRPr="00525FFB" w:rsidRDefault="004D72E2" w:rsidP="004D72E2">
      <w:pPr>
        <w:rPr>
          <w:rFonts w:cs="Arial"/>
          <w:lang w:eastAsia="en-US"/>
        </w:rPr>
      </w:pPr>
    </w:p>
    <w:p w:rsidR="004D72E2" w:rsidRPr="00525FFB" w:rsidRDefault="004D72E2" w:rsidP="004D72E2">
      <w:pPr>
        <w:rPr>
          <w:rFonts w:cs="Arial"/>
          <w:lang w:eastAsia="en-US"/>
        </w:rPr>
      </w:pPr>
      <w:r w:rsidRPr="00525FFB">
        <w:rPr>
          <w:rFonts w:cs="Arial"/>
          <w:lang w:eastAsia="en-US"/>
        </w:rPr>
        <w:t>Ponudbena cena v EUR (v ceni so zajeti vsi stroški, popusti, rabati, cena je fiksna).</w:t>
      </w:r>
    </w:p>
    <w:p w:rsidR="004D72E2" w:rsidRPr="00525FFB" w:rsidRDefault="004D72E2" w:rsidP="004D72E2">
      <w:pPr>
        <w:rPr>
          <w:rFonts w:cs="Arial"/>
          <w:lang w:eastAsia="en-US"/>
        </w:rPr>
      </w:pPr>
    </w:p>
    <w:p w:rsidR="004D72E2" w:rsidRPr="00525FFB" w:rsidRDefault="004D72E2" w:rsidP="004D72E2">
      <w:pPr>
        <w:rPr>
          <w:rFonts w:cs="Arial"/>
          <w:lang w:eastAsia="en-US"/>
        </w:rPr>
      </w:pPr>
    </w:p>
    <w:tbl>
      <w:tblPr>
        <w:tblStyle w:val="Tabelamrea"/>
        <w:tblW w:w="0" w:type="auto"/>
        <w:tblLook w:val="04A0" w:firstRow="1" w:lastRow="0" w:firstColumn="1" w:lastColumn="0" w:noHBand="0" w:noVBand="1"/>
      </w:tblPr>
      <w:tblGrid>
        <w:gridCol w:w="4701"/>
        <w:gridCol w:w="4701"/>
      </w:tblGrid>
      <w:tr w:rsidR="004D72E2" w:rsidRPr="00525FFB" w:rsidTr="004D72E2">
        <w:tc>
          <w:tcPr>
            <w:tcW w:w="4701" w:type="dxa"/>
          </w:tcPr>
          <w:p w:rsidR="004D72E2" w:rsidRPr="00525FFB" w:rsidRDefault="004D72E2" w:rsidP="004D72E2">
            <w:pPr>
              <w:jc w:val="both"/>
              <w:rPr>
                <w:rFonts w:cs="Arial"/>
                <w:lang w:eastAsia="en-US"/>
              </w:rPr>
            </w:pPr>
            <w:r w:rsidRPr="00525FFB">
              <w:rPr>
                <w:rFonts w:cs="Arial"/>
                <w:b/>
              </w:rPr>
              <w:t>SKUPNA VREDNOST (iz ponudbenega predračuna – popisa del in materiala) V EUR Z DDV:</w:t>
            </w:r>
          </w:p>
        </w:tc>
        <w:tc>
          <w:tcPr>
            <w:tcW w:w="4701" w:type="dxa"/>
          </w:tcPr>
          <w:p w:rsidR="004D72E2" w:rsidRPr="00525FFB" w:rsidRDefault="004D72E2" w:rsidP="004D72E2">
            <w:pPr>
              <w:jc w:val="right"/>
              <w:rPr>
                <w:rFonts w:cs="Arial"/>
                <w:lang w:eastAsia="en-US"/>
              </w:rPr>
            </w:pPr>
          </w:p>
        </w:tc>
      </w:tr>
    </w:tbl>
    <w:p w:rsidR="004D72E2" w:rsidRPr="00525FFB" w:rsidRDefault="004D72E2" w:rsidP="004D72E2">
      <w:pPr>
        <w:rPr>
          <w:rFonts w:cs="Arial"/>
          <w:lang w:eastAsia="en-US"/>
        </w:rPr>
      </w:pPr>
    </w:p>
    <w:p w:rsidR="004D72E2" w:rsidRPr="00525FFB" w:rsidRDefault="004D72E2" w:rsidP="004D72E2">
      <w:pPr>
        <w:rPr>
          <w:rFonts w:cs="Arial"/>
          <w:lang w:eastAsia="en-US"/>
        </w:rPr>
      </w:pPr>
    </w:p>
    <w:p w:rsidR="004D72E2" w:rsidRPr="00525FFB" w:rsidRDefault="004D72E2" w:rsidP="004D72E2">
      <w:pPr>
        <w:rPr>
          <w:rFonts w:cs="Arial"/>
          <w:lang w:eastAsia="en-US"/>
        </w:rPr>
      </w:pPr>
    </w:p>
    <w:p w:rsidR="004D72E2" w:rsidRPr="00525FFB" w:rsidRDefault="004D72E2" w:rsidP="004D72E2">
      <w:pPr>
        <w:rPr>
          <w:rFonts w:cs="Arial"/>
          <w:lang w:eastAsia="en-US"/>
        </w:rPr>
      </w:pPr>
    </w:p>
    <w:p w:rsidR="004D72E2" w:rsidRPr="00525FFB" w:rsidRDefault="004D72E2" w:rsidP="004D72E2">
      <w:pPr>
        <w:rPr>
          <w:rFonts w:cs="Arial"/>
          <w:lang w:eastAsia="en-US"/>
        </w:rPr>
      </w:pPr>
    </w:p>
    <w:p w:rsidR="004D72E2" w:rsidRPr="00525FFB" w:rsidRDefault="004D72E2" w:rsidP="004D72E2">
      <w:pPr>
        <w:rPr>
          <w:rFonts w:cs="Arial"/>
          <w:lang w:eastAsia="en-US"/>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4D72E2" w:rsidRPr="00525FFB" w:rsidTr="004D72E2">
        <w:tc>
          <w:tcPr>
            <w:tcW w:w="3430" w:type="dxa"/>
            <w:hideMark/>
          </w:tcPr>
          <w:p w:rsidR="004D72E2" w:rsidRPr="00525FFB" w:rsidRDefault="004D72E2" w:rsidP="004D72E2">
            <w:pPr>
              <w:rPr>
                <w:rFonts w:cs="Arial"/>
                <w:lang w:eastAsia="en-US"/>
              </w:rPr>
            </w:pPr>
            <w:r w:rsidRPr="00525FFB">
              <w:rPr>
                <w:rFonts w:cs="Arial"/>
                <w:lang w:eastAsia="en-US"/>
              </w:rPr>
              <w:t>Kraj in datum:</w:t>
            </w:r>
          </w:p>
        </w:tc>
        <w:tc>
          <w:tcPr>
            <w:tcW w:w="2067" w:type="dxa"/>
          </w:tcPr>
          <w:p w:rsidR="004D72E2" w:rsidRPr="00525FFB" w:rsidRDefault="004D72E2" w:rsidP="004D72E2">
            <w:pPr>
              <w:rPr>
                <w:rFonts w:cs="Arial"/>
                <w:lang w:eastAsia="en-US"/>
              </w:rPr>
            </w:pPr>
          </w:p>
        </w:tc>
        <w:tc>
          <w:tcPr>
            <w:tcW w:w="3573" w:type="dxa"/>
            <w:hideMark/>
          </w:tcPr>
          <w:p w:rsidR="004D72E2" w:rsidRPr="00525FFB" w:rsidRDefault="004D72E2" w:rsidP="004D72E2">
            <w:pPr>
              <w:rPr>
                <w:rFonts w:cs="Arial"/>
                <w:lang w:eastAsia="en-US"/>
              </w:rPr>
            </w:pPr>
            <w:r w:rsidRPr="00525FFB">
              <w:rPr>
                <w:rFonts w:cs="Arial"/>
                <w:lang w:eastAsia="en-US"/>
              </w:rPr>
              <w:t>Žig in podpis ponudnika:</w:t>
            </w:r>
          </w:p>
        </w:tc>
      </w:tr>
      <w:tr w:rsidR="004D72E2" w:rsidRPr="00525FFB" w:rsidTr="004D72E2">
        <w:tc>
          <w:tcPr>
            <w:tcW w:w="3430" w:type="dxa"/>
            <w:tcBorders>
              <w:top w:val="nil"/>
              <w:left w:val="nil"/>
              <w:bottom w:val="single" w:sz="4" w:space="0" w:color="auto"/>
              <w:right w:val="nil"/>
            </w:tcBorders>
          </w:tcPr>
          <w:p w:rsidR="004D72E2" w:rsidRPr="00525FFB" w:rsidRDefault="004D72E2" w:rsidP="004D72E2">
            <w:pPr>
              <w:rPr>
                <w:rFonts w:cs="Arial"/>
                <w:lang w:eastAsia="en-US"/>
              </w:rPr>
            </w:pPr>
          </w:p>
          <w:p w:rsidR="004D72E2" w:rsidRPr="00525FFB" w:rsidRDefault="004D72E2" w:rsidP="004D72E2">
            <w:pPr>
              <w:rPr>
                <w:rFonts w:cs="Arial"/>
                <w:lang w:eastAsia="en-US"/>
              </w:rPr>
            </w:pPr>
          </w:p>
        </w:tc>
        <w:tc>
          <w:tcPr>
            <w:tcW w:w="2067" w:type="dxa"/>
          </w:tcPr>
          <w:p w:rsidR="004D72E2" w:rsidRPr="00525FFB" w:rsidRDefault="004D72E2" w:rsidP="004D72E2">
            <w:pPr>
              <w:rPr>
                <w:rFonts w:cs="Arial"/>
                <w:lang w:eastAsia="en-US"/>
              </w:rPr>
            </w:pPr>
          </w:p>
        </w:tc>
        <w:tc>
          <w:tcPr>
            <w:tcW w:w="3573" w:type="dxa"/>
            <w:tcBorders>
              <w:top w:val="nil"/>
              <w:left w:val="nil"/>
              <w:bottom w:val="single" w:sz="4" w:space="0" w:color="auto"/>
              <w:right w:val="nil"/>
            </w:tcBorders>
          </w:tcPr>
          <w:p w:rsidR="004D72E2" w:rsidRPr="00525FFB" w:rsidRDefault="004D72E2" w:rsidP="004D72E2">
            <w:pPr>
              <w:rPr>
                <w:rFonts w:cs="Arial"/>
                <w:lang w:eastAsia="en-US"/>
              </w:rPr>
            </w:pPr>
          </w:p>
          <w:p w:rsidR="004D72E2" w:rsidRPr="00525FFB" w:rsidRDefault="004D72E2" w:rsidP="004D72E2">
            <w:pPr>
              <w:rPr>
                <w:rFonts w:cs="Arial"/>
                <w:lang w:eastAsia="en-US"/>
              </w:rPr>
            </w:pPr>
          </w:p>
        </w:tc>
      </w:tr>
    </w:tbl>
    <w:p w:rsidR="004D72E2" w:rsidRPr="00525FFB" w:rsidRDefault="004D72E2" w:rsidP="00EB2CB6">
      <w:pPr>
        <w:rPr>
          <w:rFonts w:cs="Arial"/>
          <w:lang w:eastAsia="en-US"/>
        </w:rPr>
      </w:pPr>
    </w:p>
    <w:p w:rsidR="004D72E2" w:rsidRPr="00525FFB" w:rsidRDefault="004D72E2">
      <w:pPr>
        <w:rPr>
          <w:rFonts w:cs="Arial"/>
          <w:color w:val="000000"/>
        </w:rPr>
      </w:pPr>
      <w:r w:rsidRPr="00525FFB">
        <w:rPr>
          <w:rFonts w:cs="Arial"/>
          <w:color w:val="00000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4A1641" w:rsidRPr="00525FFB" w:rsidTr="007F790B">
        <w:tc>
          <w:tcPr>
            <w:tcW w:w="1559" w:type="dxa"/>
            <w:tcBorders>
              <w:top w:val="single" w:sz="4" w:space="0" w:color="000000"/>
              <w:left w:val="single" w:sz="4" w:space="0" w:color="000000"/>
              <w:bottom w:val="single" w:sz="4" w:space="0" w:color="000000"/>
              <w:right w:val="single" w:sz="4" w:space="0" w:color="000000"/>
            </w:tcBorders>
            <w:vAlign w:val="center"/>
            <w:hideMark/>
          </w:tcPr>
          <w:p w:rsidR="004A1641" w:rsidRPr="00525FFB" w:rsidRDefault="004A1641" w:rsidP="007F790B">
            <w:pPr>
              <w:jc w:val="both"/>
              <w:rPr>
                <w:rFonts w:cs="Arial"/>
                <w:b/>
                <w:szCs w:val="24"/>
                <w:lang w:eastAsia="en-US"/>
              </w:rPr>
            </w:pPr>
            <w:r w:rsidRPr="00525FFB">
              <w:rPr>
                <w:rFonts w:cs="Arial"/>
                <w:b/>
              </w:rPr>
              <w:lastRenderedPageBreak/>
              <w:t xml:space="preserve">Obrazec št. </w:t>
            </w:r>
            <w:r w:rsidRPr="00525FFB">
              <w:rPr>
                <w:rFonts w:cs="Arial"/>
                <w:b/>
              </w:rPr>
              <w:t>3</w:t>
            </w:r>
          </w:p>
        </w:tc>
      </w:tr>
    </w:tbl>
    <w:p w:rsidR="00EB2CB6" w:rsidRPr="00525FFB" w:rsidRDefault="00EB2CB6" w:rsidP="00EB2CB6">
      <w:pPr>
        <w:widowControl w:val="0"/>
        <w:tabs>
          <w:tab w:val="left" w:pos="90"/>
          <w:tab w:val="left" w:pos="964"/>
        </w:tabs>
        <w:autoSpaceDE w:val="0"/>
        <w:autoSpaceDN w:val="0"/>
        <w:adjustRightInd w:val="0"/>
        <w:rPr>
          <w:rFonts w:cs="Arial"/>
          <w:color w:val="000000"/>
        </w:rPr>
      </w:pPr>
    </w:p>
    <w:p w:rsidR="004A1641" w:rsidRPr="00525FFB" w:rsidRDefault="004A1641" w:rsidP="00EB2CB6">
      <w:pPr>
        <w:widowControl w:val="0"/>
        <w:tabs>
          <w:tab w:val="left" w:pos="90"/>
          <w:tab w:val="left" w:pos="964"/>
        </w:tabs>
        <w:autoSpaceDE w:val="0"/>
        <w:autoSpaceDN w:val="0"/>
        <w:adjustRightInd w:val="0"/>
        <w:rPr>
          <w:rFonts w:cs="Arial"/>
          <w:color w:val="000000"/>
        </w:rPr>
      </w:pPr>
    </w:p>
    <w:tbl>
      <w:tblPr>
        <w:tblW w:w="0" w:type="auto"/>
        <w:tblLook w:val="04A0" w:firstRow="1" w:lastRow="0" w:firstColumn="1" w:lastColumn="0" w:noHBand="0" w:noVBand="1"/>
      </w:tblPr>
      <w:tblGrid>
        <w:gridCol w:w="1106"/>
        <w:gridCol w:w="8109"/>
      </w:tblGrid>
      <w:tr w:rsidR="00EB2CB6" w:rsidRPr="00525FFB" w:rsidTr="00EB2CB6">
        <w:tc>
          <w:tcPr>
            <w:tcW w:w="1106" w:type="dxa"/>
            <w:hideMark/>
          </w:tcPr>
          <w:p w:rsidR="00EB2CB6" w:rsidRPr="00525FFB" w:rsidRDefault="00EB2CB6">
            <w:pPr>
              <w:jc w:val="both"/>
              <w:rPr>
                <w:rFonts w:cs="Arial"/>
              </w:rPr>
            </w:pPr>
            <w:r w:rsidRPr="00525FFB">
              <w:rPr>
                <w:rFonts w:cs="Arial"/>
              </w:rPr>
              <w:t>Ponudnik:</w:t>
            </w:r>
          </w:p>
        </w:tc>
        <w:tc>
          <w:tcPr>
            <w:tcW w:w="8109" w:type="dxa"/>
            <w:tcBorders>
              <w:top w:val="nil"/>
              <w:left w:val="nil"/>
              <w:bottom w:val="single" w:sz="4" w:space="0" w:color="auto"/>
              <w:right w:val="nil"/>
            </w:tcBorders>
          </w:tcPr>
          <w:p w:rsidR="00EB2CB6" w:rsidRPr="00525FFB" w:rsidRDefault="00EB2CB6">
            <w:pPr>
              <w:widowControl w:val="0"/>
              <w:tabs>
                <w:tab w:val="left" w:pos="90"/>
                <w:tab w:val="left" w:pos="964"/>
              </w:tabs>
              <w:autoSpaceDE w:val="0"/>
              <w:autoSpaceDN w:val="0"/>
              <w:adjustRightInd w:val="0"/>
              <w:jc w:val="both"/>
              <w:rPr>
                <w:rFonts w:cs="Arial"/>
                <w:color w:val="000000"/>
              </w:rPr>
            </w:pPr>
          </w:p>
        </w:tc>
      </w:tr>
    </w:tbl>
    <w:p w:rsidR="00EB2CB6" w:rsidRPr="00525FFB" w:rsidRDefault="00EB2CB6" w:rsidP="00EB2CB6">
      <w:pPr>
        <w:widowControl w:val="0"/>
        <w:tabs>
          <w:tab w:val="left" w:pos="90"/>
          <w:tab w:val="left" w:pos="964"/>
        </w:tabs>
        <w:autoSpaceDE w:val="0"/>
        <w:autoSpaceDN w:val="0"/>
        <w:adjustRightInd w:val="0"/>
        <w:jc w:val="both"/>
        <w:rPr>
          <w:rFonts w:cs="Arial"/>
          <w:color w:val="000000"/>
        </w:rPr>
      </w:pPr>
    </w:p>
    <w:p w:rsidR="00EB2CB6" w:rsidRPr="00525FFB" w:rsidRDefault="00EB2CB6" w:rsidP="00EB2CB6">
      <w:pPr>
        <w:widowControl w:val="0"/>
        <w:tabs>
          <w:tab w:val="left" w:pos="90"/>
          <w:tab w:val="left" w:pos="964"/>
        </w:tabs>
        <w:autoSpaceDE w:val="0"/>
        <w:autoSpaceDN w:val="0"/>
        <w:adjustRightInd w:val="0"/>
        <w:jc w:val="both"/>
        <w:rPr>
          <w:rFonts w:cs="Arial"/>
          <w:color w:val="000000"/>
        </w:rPr>
      </w:pPr>
    </w:p>
    <w:p w:rsidR="00EB2CB6" w:rsidRPr="00525FFB" w:rsidRDefault="00EB2CB6" w:rsidP="00EB2CB6">
      <w:pPr>
        <w:widowControl w:val="0"/>
        <w:tabs>
          <w:tab w:val="left" w:pos="90"/>
          <w:tab w:val="left" w:pos="964"/>
        </w:tabs>
        <w:autoSpaceDE w:val="0"/>
        <w:autoSpaceDN w:val="0"/>
        <w:adjustRightInd w:val="0"/>
        <w:jc w:val="both"/>
        <w:rPr>
          <w:rFonts w:cs="Arial"/>
          <w:color w:val="000000"/>
        </w:rPr>
      </w:pPr>
    </w:p>
    <w:p w:rsidR="00EB2CB6" w:rsidRPr="00525FFB" w:rsidRDefault="00EB2CB6" w:rsidP="00EB2CB6">
      <w:pPr>
        <w:pStyle w:val="Telobesedila"/>
        <w:jc w:val="center"/>
        <w:rPr>
          <w:rFonts w:cs="Arial"/>
          <w:b/>
          <w:sz w:val="24"/>
        </w:rPr>
      </w:pPr>
      <w:r w:rsidRPr="00525FFB">
        <w:rPr>
          <w:rFonts w:cs="Arial"/>
          <w:b/>
          <w:sz w:val="24"/>
        </w:rPr>
        <w:t>PREDRAČUN št. _________</w:t>
      </w:r>
    </w:p>
    <w:p w:rsidR="00EB2CB6" w:rsidRPr="00525FFB" w:rsidRDefault="00EB2CB6" w:rsidP="00EB2CB6">
      <w:pPr>
        <w:widowControl w:val="0"/>
        <w:tabs>
          <w:tab w:val="left" w:pos="90"/>
          <w:tab w:val="left" w:pos="964"/>
        </w:tabs>
        <w:autoSpaceDE w:val="0"/>
        <w:autoSpaceDN w:val="0"/>
        <w:adjustRightInd w:val="0"/>
        <w:jc w:val="both"/>
        <w:rPr>
          <w:rFonts w:cs="Arial"/>
          <w:color w:val="000000"/>
        </w:rPr>
      </w:pPr>
    </w:p>
    <w:p w:rsidR="00EB2CB6" w:rsidRPr="00525FFB" w:rsidRDefault="00EB2CB6" w:rsidP="00EB2CB6">
      <w:pPr>
        <w:widowControl w:val="0"/>
        <w:tabs>
          <w:tab w:val="left" w:pos="90"/>
          <w:tab w:val="left" w:pos="964"/>
        </w:tabs>
        <w:autoSpaceDE w:val="0"/>
        <w:autoSpaceDN w:val="0"/>
        <w:adjustRightInd w:val="0"/>
        <w:jc w:val="both"/>
        <w:rPr>
          <w:rFonts w:cs="Arial"/>
          <w:color w:val="000000"/>
        </w:rPr>
      </w:pPr>
    </w:p>
    <w:tbl>
      <w:tblPr>
        <w:tblW w:w="9945" w:type="dxa"/>
        <w:tblInd w:w="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5"/>
        <w:gridCol w:w="470"/>
        <w:gridCol w:w="3207"/>
        <w:gridCol w:w="733"/>
        <w:gridCol w:w="1100"/>
        <w:gridCol w:w="1535"/>
        <w:gridCol w:w="722"/>
        <w:gridCol w:w="36"/>
        <w:gridCol w:w="708"/>
        <w:gridCol w:w="1091"/>
        <w:gridCol w:w="305"/>
        <w:gridCol w:w="23"/>
      </w:tblGrid>
      <w:tr w:rsidR="00EB2CB6" w:rsidRPr="00525FFB" w:rsidTr="00EB2CB6">
        <w:trPr>
          <w:gridAfter w:val="1"/>
          <w:wAfter w:w="23" w:type="dxa"/>
          <w:trHeight w:val="425"/>
        </w:trPr>
        <w:tc>
          <w:tcPr>
            <w:tcW w:w="485" w:type="dxa"/>
            <w:gridSpan w:val="2"/>
            <w:tcBorders>
              <w:top w:val="single" w:sz="4" w:space="0" w:color="auto"/>
              <w:left w:val="single" w:sz="4" w:space="0" w:color="auto"/>
              <w:bottom w:val="single" w:sz="4" w:space="0" w:color="auto"/>
              <w:right w:val="single" w:sz="4" w:space="0" w:color="auto"/>
            </w:tcBorders>
            <w:hideMark/>
          </w:tcPr>
          <w:p w:rsidR="00EB2CB6" w:rsidRPr="00525FFB" w:rsidRDefault="00EB2CB6">
            <w:pPr>
              <w:jc w:val="center"/>
              <w:rPr>
                <w:rFonts w:cs="Arial"/>
                <w:b/>
              </w:rPr>
            </w:pPr>
            <w:r w:rsidRPr="00525FFB">
              <w:rPr>
                <w:rFonts w:cs="Arial"/>
                <w:b/>
              </w:rPr>
              <w:t>Št.</w:t>
            </w:r>
          </w:p>
        </w:tc>
        <w:tc>
          <w:tcPr>
            <w:tcW w:w="3205" w:type="dxa"/>
            <w:tcBorders>
              <w:top w:val="single" w:sz="4" w:space="0" w:color="auto"/>
              <w:left w:val="single" w:sz="4" w:space="0" w:color="auto"/>
              <w:bottom w:val="single" w:sz="4" w:space="0" w:color="auto"/>
              <w:right w:val="single" w:sz="4" w:space="0" w:color="auto"/>
            </w:tcBorders>
            <w:hideMark/>
          </w:tcPr>
          <w:p w:rsidR="00EB2CB6" w:rsidRPr="00525FFB" w:rsidRDefault="00EB2CB6">
            <w:pPr>
              <w:rPr>
                <w:rFonts w:cs="Arial"/>
                <w:b/>
              </w:rPr>
            </w:pPr>
            <w:r w:rsidRPr="00525FFB">
              <w:rPr>
                <w:rFonts w:cs="Arial"/>
                <w:b/>
              </w:rPr>
              <w:t>Predmet</w:t>
            </w:r>
          </w:p>
        </w:tc>
        <w:tc>
          <w:tcPr>
            <w:tcW w:w="732" w:type="dxa"/>
            <w:tcBorders>
              <w:top w:val="single" w:sz="4" w:space="0" w:color="auto"/>
              <w:left w:val="single" w:sz="4" w:space="0" w:color="auto"/>
              <w:bottom w:val="single" w:sz="4" w:space="0" w:color="auto"/>
              <w:right w:val="single" w:sz="4" w:space="0" w:color="auto"/>
            </w:tcBorders>
            <w:hideMark/>
          </w:tcPr>
          <w:p w:rsidR="00EB2CB6" w:rsidRPr="00525FFB" w:rsidRDefault="00EB2CB6">
            <w:pPr>
              <w:jc w:val="center"/>
              <w:rPr>
                <w:rFonts w:cs="Arial"/>
                <w:b/>
              </w:rPr>
            </w:pPr>
            <w:r w:rsidRPr="00525FFB">
              <w:rPr>
                <w:rFonts w:cs="Arial"/>
                <w:b/>
              </w:rPr>
              <w:t>EM</w:t>
            </w:r>
          </w:p>
        </w:tc>
        <w:tc>
          <w:tcPr>
            <w:tcW w:w="1099" w:type="dxa"/>
            <w:tcBorders>
              <w:top w:val="single" w:sz="4" w:space="0" w:color="auto"/>
              <w:left w:val="single" w:sz="4" w:space="0" w:color="auto"/>
              <w:bottom w:val="single" w:sz="4" w:space="0" w:color="auto"/>
              <w:right w:val="single" w:sz="4" w:space="0" w:color="auto"/>
            </w:tcBorders>
            <w:hideMark/>
          </w:tcPr>
          <w:p w:rsidR="00EB2CB6" w:rsidRPr="00525FFB" w:rsidRDefault="00EB2CB6">
            <w:pPr>
              <w:jc w:val="center"/>
              <w:rPr>
                <w:rFonts w:cs="Arial"/>
                <w:b/>
              </w:rPr>
            </w:pPr>
            <w:r w:rsidRPr="00525FFB">
              <w:rPr>
                <w:rFonts w:cs="Arial"/>
                <w:b/>
              </w:rPr>
              <w:t>Količina</w:t>
            </w:r>
          </w:p>
        </w:tc>
        <w:tc>
          <w:tcPr>
            <w:tcW w:w="1534" w:type="dxa"/>
            <w:tcBorders>
              <w:top w:val="single" w:sz="4" w:space="0" w:color="auto"/>
              <w:left w:val="single" w:sz="4" w:space="0" w:color="auto"/>
              <w:bottom w:val="single" w:sz="4" w:space="0" w:color="auto"/>
              <w:right w:val="single" w:sz="4" w:space="0" w:color="auto"/>
            </w:tcBorders>
            <w:hideMark/>
          </w:tcPr>
          <w:p w:rsidR="00EB2CB6" w:rsidRPr="00525FFB" w:rsidRDefault="00EB2CB6">
            <w:pPr>
              <w:jc w:val="center"/>
              <w:rPr>
                <w:rFonts w:cs="Arial"/>
                <w:b/>
              </w:rPr>
            </w:pPr>
            <w:r w:rsidRPr="00525FFB">
              <w:rPr>
                <w:rFonts w:cs="Arial"/>
                <w:b/>
              </w:rPr>
              <w:t>Cena v €</w:t>
            </w:r>
          </w:p>
          <w:p w:rsidR="00EB2CB6" w:rsidRPr="00525FFB" w:rsidRDefault="00EB2CB6">
            <w:pPr>
              <w:jc w:val="center"/>
              <w:rPr>
                <w:rFonts w:cs="Arial"/>
                <w:b/>
              </w:rPr>
            </w:pPr>
            <w:r w:rsidRPr="00525FFB">
              <w:rPr>
                <w:rFonts w:cs="Arial"/>
                <w:b/>
              </w:rPr>
              <w:t>(brez DDV)</w:t>
            </w:r>
          </w:p>
        </w:tc>
        <w:tc>
          <w:tcPr>
            <w:tcW w:w="721" w:type="dxa"/>
            <w:tcBorders>
              <w:top w:val="single" w:sz="4" w:space="0" w:color="auto"/>
              <w:left w:val="single" w:sz="4" w:space="0" w:color="auto"/>
              <w:bottom w:val="single" w:sz="4" w:space="0" w:color="auto"/>
              <w:right w:val="single" w:sz="4" w:space="0" w:color="auto"/>
            </w:tcBorders>
            <w:hideMark/>
          </w:tcPr>
          <w:p w:rsidR="00EB2CB6" w:rsidRPr="00525FFB" w:rsidRDefault="00EB2CB6">
            <w:pPr>
              <w:jc w:val="center"/>
              <w:rPr>
                <w:rFonts w:cs="Arial"/>
                <w:b/>
              </w:rPr>
            </w:pPr>
            <w:r w:rsidRPr="00525FFB">
              <w:rPr>
                <w:rFonts w:cs="Arial"/>
                <w:b/>
              </w:rPr>
              <w:t>DDV</w:t>
            </w:r>
          </w:p>
          <w:p w:rsidR="00EB2CB6" w:rsidRPr="00525FFB" w:rsidRDefault="00EB2CB6">
            <w:pPr>
              <w:jc w:val="center"/>
              <w:rPr>
                <w:rFonts w:cs="Arial"/>
                <w:b/>
              </w:rPr>
            </w:pPr>
            <w:r w:rsidRPr="00525FFB">
              <w:rPr>
                <w:rFonts w:cs="Arial"/>
                <w:b/>
              </w:rPr>
              <w:t>(%)</w:t>
            </w:r>
          </w:p>
        </w:tc>
        <w:tc>
          <w:tcPr>
            <w:tcW w:w="2139" w:type="dxa"/>
            <w:gridSpan w:val="4"/>
            <w:tcBorders>
              <w:top w:val="single" w:sz="4" w:space="0" w:color="auto"/>
              <w:left w:val="single" w:sz="4" w:space="0" w:color="auto"/>
              <w:bottom w:val="single" w:sz="4" w:space="0" w:color="auto"/>
              <w:right w:val="single" w:sz="4" w:space="0" w:color="auto"/>
            </w:tcBorders>
            <w:hideMark/>
          </w:tcPr>
          <w:p w:rsidR="00EB2CB6" w:rsidRPr="00525FFB" w:rsidRDefault="00EB2CB6">
            <w:pPr>
              <w:jc w:val="center"/>
              <w:rPr>
                <w:rFonts w:cs="Arial"/>
                <w:b/>
              </w:rPr>
            </w:pPr>
            <w:r w:rsidRPr="00525FFB">
              <w:rPr>
                <w:rFonts w:cs="Arial"/>
                <w:b/>
              </w:rPr>
              <w:t>Cena skupaj v € (brez DDV)</w:t>
            </w:r>
          </w:p>
        </w:tc>
      </w:tr>
      <w:tr w:rsidR="00EB2CB6" w:rsidRPr="00525FFB" w:rsidTr="00EB2CB6">
        <w:trPr>
          <w:gridAfter w:val="1"/>
          <w:wAfter w:w="23" w:type="dxa"/>
        </w:trPr>
        <w:tc>
          <w:tcPr>
            <w:tcW w:w="485" w:type="dxa"/>
            <w:gridSpan w:val="2"/>
            <w:tcBorders>
              <w:top w:val="single" w:sz="4" w:space="0" w:color="auto"/>
              <w:left w:val="single" w:sz="4" w:space="0" w:color="auto"/>
              <w:bottom w:val="single" w:sz="4" w:space="0" w:color="auto"/>
              <w:right w:val="single" w:sz="4" w:space="0" w:color="auto"/>
            </w:tcBorders>
            <w:hideMark/>
          </w:tcPr>
          <w:p w:rsidR="00EB2CB6" w:rsidRPr="00525FFB" w:rsidRDefault="00EB2CB6">
            <w:pPr>
              <w:jc w:val="center"/>
              <w:rPr>
                <w:rFonts w:cs="Arial"/>
              </w:rPr>
            </w:pPr>
            <w:r w:rsidRPr="00525FFB">
              <w:rPr>
                <w:rFonts w:cs="Arial"/>
              </w:rPr>
              <w:t>1.</w:t>
            </w:r>
          </w:p>
        </w:tc>
        <w:tc>
          <w:tcPr>
            <w:tcW w:w="3205" w:type="dxa"/>
            <w:tcBorders>
              <w:top w:val="single" w:sz="4" w:space="0" w:color="auto"/>
              <w:left w:val="single" w:sz="4" w:space="0" w:color="auto"/>
              <w:bottom w:val="single" w:sz="4" w:space="0" w:color="auto"/>
              <w:right w:val="single" w:sz="4" w:space="0" w:color="auto"/>
            </w:tcBorders>
            <w:hideMark/>
          </w:tcPr>
          <w:p w:rsidR="00EB2CB6" w:rsidRPr="00525FFB" w:rsidRDefault="00EB2CB6">
            <w:pPr>
              <w:rPr>
                <w:rFonts w:cs="Arial"/>
                <w:b/>
              </w:rPr>
            </w:pPr>
            <w:r w:rsidRPr="00525FFB">
              <w:rPr>
                <w:rFonts w:cs="Arial"/>
                <w:b/>
              </w:rPr>
              <w:t>Prezračevalno - hladilni sistem v pralnici</w:t>
            </w:r>
            <w:r w:rsidR="001E3666" w:rsidRPr="00525FFB">
              <w:rPr>
                <w:rFonts w:cs="Arial"/>
                <w:b/>
              </w:rPr>
              <w:t xml:space="preserve"> - celota storitev</w:t>
            </w:r>
          </w:p>
        </w:tc>
        <w:tc>
          <w:tcPr>
            <w:tcW w:w="732" w:type="dxa"/>
            <w:tcBorders>
              <w:top w:val="single" w:sz="4" w:space="0" w:color="auto"/>
              <w:left w:val="single" w:sz="4" w:space="0" w:color="auto"/>
              <w:bottom w:val="single" w:sz="4" w:space="0" w:color="auto"/>
              <w:right w:val="single" w:sz="4" w:space="0" w:color="auto"/>
            </w:tcBorders>
            <w:hideMark/>
          </w:tcPr>
          <w:p w:rsidR="00EB2CB6" w:rsidRPr="00525FFB" w:rsidRDefault="00EB2CB6">
            <w:pPr>
              <w:jc w:val="center"/>
              <w:rPr>
                <w:rFonts w:cs="Arial"/>
              </w:rPr>
            </w:pPr>
            <w:r w:rsidRPr="00525FFB">
              <w:rPr>
                <w:rFonts w:cs="Arial"/>
              </w:rPr>
              <w:t>kos</w:t>
            </w:r>
          </w:p>
        </w:tc>
        <w:tc>
          <w:tcPr>
            <w:tcW w:w="1099" w:type="dxa"/>
            <w:tcBorders>
              <w:top w:val="single" w:sz="4" w:space="0" w:color="auto"/>
              <w:left w:val="single" w:sz="4" w:space="0" w:color="auto"/>
              <w:bottom w:val="single" w:sz="4" w:space="0" w:color="auto"/>
              <w:right w:val="single" w:sz="4" w:space="0" w:color="auto"/>
            </w:tcBorders>
            <w:hideMark/>
          </w:tcPr>
          <w:p w:rsidR="00EB2CB6" w:rsidRPr="00525FFB" w:rsidRDefault="00EB2CB6">
            <w:pPr>
              <w:jc w:val="center"/>
              <w:rPr>
                <w:rFonts w:cs="Arial"/>
              </w:rPr>
            </w:pPr>
            <w:r w:rsidRPr="00525FFB">
              <w:rPr>
                <w:rFonts w:cs="Arial"/>
              </w:rPr>
              <w:t>1</w:t>
            </w:r>
          </w:p>
        </w:tc>
        <w:tc>
          <w:tcPr>
            <w:tcW w:w="1534" w:type="dxa"/>
            <w:tcBorders>
              <w:top w:val="single" w:sz="4" w:space="0" w:color="auto"/>
              <w:left w:val="single" w:sz="4" w:space="0" w:color="auto"/>
              <w:bottom w:val="single" w:sz="4" w:space="0" w:color="auto"/>
              <w:right w:val="single" w:sz="4" w:space="0" w:color="auto"/>
            </w:tcBorders>
          </w:tcPr>
          <w:p w:rsidR="00EB2CB6" w:rsidRPr="00525FFB" w:rsidRDefault="00EB2CB6">
            <w:pPr>
              <w:jc w:val="center"/>
              <w:rPr>
                <w:rFonts w:cs="Arial"/>
              </w:rPr>
            </w:pPr>
          </w:p>
        </w:tc>
        <w:tc>
          <w:tcPr>
            <w:tcW w:w="721" w:type="dxa"/>
            <w:tcBorders>
              <w:top w:val="single" w:sz="4" w:space="0" w:color="auto"/>
              <w:left w:val="single" w:sz="4" w:space="0" w:color="auto"/>
              <w:bottom w:val="single" w:sz="4" w:space="0" w:color="auto"/>
              <w:right w:val="single" w:sz="4" w:space="0" w:color="auto"/>
            </w:tcBorders>
          </w:tcPr>
          <w:p w:rsidR="00EB2CB6" w:rsidRPr="00525FFB" w:rsidRDefault="00EB2CB6">
            <w:pPr>
              <w:jc w:val="center"/>
              <w:rPr>
                <w:rFonts w:cs="Arial"/>
              </w:rPr>
            </w:pPr>
          </w:p>
        </w:tc>
        <w:tc>
          <w:tcPr>
            <w:tcW w:w="2139" w:type="dxa"/>
            <w:gridSpan w:val="4"/>
            <w:tcBorders>
              <w:top w:val="single" w:sz="4" w:space="0" w:color="auto"/>
              <w:left w:val="single" w:sz="4" w:space="0" w:color="auto"/>
              <w:bottom w:val="single" w:sz="4" w:space="0" w:color="auto"/>
              <w:right w:val="single" w:sz="4" w:space="0" w:color="auto"/>
            </w:tcBorders>
          </w:tcPr>
          <w:p w:rsidR="00EB2CB6" w:rsidRPr="00525FFB" w:rsidRDefault="00EB2CB6">
            <w:pPr>
              <w:jc w:val="center"/>
              <w:rPr>
                <w:rFonts w:cs="Arial"/>
              </w:rPr>
            </w:pPr>
          </w:p>
        </w:tc>
      </w:tr>
      <w:tr w:rsidR="00EB2CB6" w:rsidRPr="00525FFB" w:rsidTr="00EB2CB6">
        <w:trPr>
          <w:gridBefore w:val="1"/>
          <w:wBefore w:w="15" w:type="dxa"/>
          <w:trHeight w:val="340"/>
        </w:trPr>
        <w:tc>
          <w:tcPr>
            <w:tcW w:w="7797" w:type="dxa"/>
            <w:gridSpan w:val="7"/>
            <w:tcBorders>
              <w:top w:val="nil"/>
              <w:left w:val="nil"/>
              <w:bottom w:val="nil"/>
              <w:right w:val="nil"/>
            </w:tcBorders>
            <w:tcMar>
              <w:top w:w="0" w:type="dxa"/>
              <w:left w:w="108" w:type="dxa"/>
              <w:bottom w:w="0" w:type="dxa"/>
              <w:right w:w="108" w:type="dxa"/>
            </w:tcMar>
            <w:vAlign w:val="bottom"/>
            <w:hideMark/>
          </w:tcPr>
          <w:p w:rsidR="00EB2CB6" w:rsidRPr="00525FFB" w:rsidRDefault="00EB2CB6">
            <w:pPr>
              <w:widowControl w:val="0"/>
              <w:tabs>
                <w:tab w:val="left" w:pos="5580"/>
              </w:tabs>
              <w:autoSpaceDE w:val="0"/>
              <w:autoSpaceDN w:val="0"/>
              <w:adjustRightInd w:val="0"/>
              <w:spacing w:before="48"/>
              <w:jc w:val="right"/>
              <w:rPr>
                <w:rFonts w:cs="Arial"/>
                <w:color w:val="000000"/>
              </w:rPr>
            </w:pPr>
            <w:r w:rsidRPr="00525FFB">
              <w:rPr>
                <w:rFonts w:cs="Arial"/>
                <w:color w:val="000000"/>
              </w:rPr>
              <w:t>Skupaj brez DDV:</w:t>
            </w:r>
          </w:p>
        </w:tc>
        <w:tc>
          <w:tcPr>
            <w:tcW w:w="1798" w:type="dxa"/>
            <w:gridSpan w:val="2"/>
            <w:tcBorders>
              <w:top w:val="nil"/>
              <w:left w:val="nil"/>
              <w:bottom w:val="single" w:sz="4" w:space="0" w:color="auto"/>
              <w:right w:val="nil"/>
            </w:tcBorders>
            <w:tcMar>
              <w:top w:w="0" w:type="dxa"/>
              <w:left w:w="108" w:type="dxa"/>
              <w:bottom w:w="0" w:type="dxa"/>
              <w:right w:w="108" w:type="dxa"/>
            </w:tcMar>
            <w:vAlign w:val="bottom"/>
          </w:tcPr>
          <w:p w:rsidR="00EB2CB6" w:rsidRPr="00525FFB" w:rsidRDefault="00EB2CB6">
            <w:pPr>
              <w:widowControl w:val="0"/>
              <w:tabs>
                <w:tab w:val="left" w:pos="5580"/>
              </w:tabs>
              <w:autoSpaceDE w:val="0"/>
              <w:autoSpaceDN w:val="0"/>
              <w:adjustRightInd w:val="0"/>
              <w:spacing w:before="48"/>
              <w:jc w:val="right"/>
              <w:rPr>
                <w:rFonts w:cs="Arial"/>
                <w:color w:val="000000"/>
              </w:rPr>
            </w:pPr>
          </w:p>
        </w:tc>
        <w:tc>
          <w:tcPr>
            <w:tcW w:w="328" w:type="dxa"/>
            <w:gridSpan w:val="2"/>
            <w:tcBorders>
              <w:top w:val="nil"/>
              <w:left w:val="nil"/>
              <w:bottom w:val="nil"/>
              <w:right w:val="nil"/>
            </w:tcBorders>
            <w:tcMar>
              <w:top w:w="0" w:type="dxa"/>
              <w:left w:w="108" w:type="dxa"/>
              <w:bottom w:w="0" w:type="dxa"/>
              <w:right w:w="108" w:type="dxa"/>
            </w:tcMar>
            <w:vAlign w:val="bottom"/>
            <w:hideMark/>
          </w:tcPr>
          <w:p w:rsidR="00EB2CB6" w:rsidRPr="00525FFB" w:rsidRDefault="00EB2CB6">
            <w:pPr>
              <w:widowControl w:val="0"/>
              <w:tabs>
                <w:tab w:val="left" w:pos="5580"/>
              </w:tabs>
              <w:autoSpaceDE w:val="0"/>
              <w:autoSpaceDN w:val="0"/>
              <w:adjustRightInd w:val="0"/>
              <w:spacing w:before="48"/>
              <w:jc w:val="right"/>
              <w:rPr>
                <w:rFonts w:cs="Arial"/>
                <w:color w:val="000000"/>
              </w:rPr>
            </w:pPr>
            <w:r w:rsidRPr="00525FFB">
              <w:rPr>
                <w:rFonts w:cs="Arial"/>
              </w:rPr>
              <w:t>€</w:t>
            </w:r>
          </w:p>
        </w:tc>
      </w:tr>
      <w:tr w:rsidR="00EB2CB6" w:rsidRPr="00525FFB" w:rsidTr="00EB2CB6">
        <w:trPr>
          <w:gridBefore w:val="1"/>
          <w:wBefore w:w="15" w:type="dxa"/>
          <w:trHeight w:val="340"/>
        </w:trPr>
        <w:tc>
          <w:tcPr>
            <w:tcW w:w="7797" w:type="dxa"/>
            <w:gridSpan w:val="7"/>
            <w:tcBorders>
              <w:top w:val="nil"/>
              <w:left w:val="nil"/>
              <w:bottom w:val="nil"/>
              <w:right w:val="nil"/>
            </w:tcBorders>
            <w:tcMar>
              <w:top w:w="0" w:type="dxa"/>
              <w:left w:w="108" w:type="dxa"/>
              <w:bottom w:w="0" w:type="dxa"/>
              <w:right w:w="108" w:type="dxa"/>
            </w:tcMar>
            <w:vAlign w:val="bottom"/>
            <w:hideMark/>
          </w:tcPr>
          <w:p w:rsidR="00EB2CB6" w:rsidRPr="00525FFB" w:rsidRDefault="00EB2CB6">
            <w:pPr>
              <w:widowControl w:val="0"/>
              <w:tabs>
                <w:tab w:val="left" w:pos="5580"/>
              </w:tabs>
              <w:autoSpaceDE w:val="0"/>
              <w:autoSpaceDN w:val="0"/>
              <w:adjustRightInd w:val="0"/>
              <w:spacing w:before="48"/>
              <w:jc w:val="right"/>
              <w:rPr>
                <w:rFonts w:cs="Arial"/>
                <w:color w:val="000000"/>
              </w:rPr>
            </w:pPr>
            <w:r w:rsidRPr="00525FFB">
              <w:rPr>
                <w:rFonts w:cs="Arial"/>
                <w:color w:val="000000"/>
              </w:rPr>
              <w:t>Popust:</w:t>
            </w:r>
          </w:p>
        </w:tc>
        <w:tc>
          <w:tcPr>
            <w:tcW w:w="708" w:type="dxa"/>
            <w:tcBorders>
              <w:top w:val="single" w:sz="4" w:space="0" w:color="auto"/>
              <w:left w:val="nil"/>
              <w:bottom w:val="single" w:sz="4" w:space="0" w:color="auto"/>
              <w:right w:val="nil"/>
            </w:tcBorders>
            <w:tcMar>
              <w:top w:w="0" w:type="dxa"/>
              <w:left w:w="108" w:type="dxa"/>
              <w:bottom w:w="0" w:type="dxa"/>
              <w:right w:w="108" w:type="dxa"/>
            </w:tcMar>
            <w:vAlign w:val="bottom"/>
            <w:hideMark/>
          </w:tcPr>
          <w:p w:rsidR="00EB2CB6" w:rsidRPr="00525FFB" w:rsidRDefault="00EB2CB6">
            <w:pPr>
              <w:widowControl w:val="0"/>
              <w:tabs>
                <w:tab w:val="left" w:pos="5580"/>
              </w:tabs>
              <w:autoSpaceDE w:val="0"/>
              <w:autoSpaceDN w:val="0"/>
              <w:adjustRightInd w:val="0"/>
              <w:spacing w:before="48"/>
              <w:jc w:val="right"/>
              <w:rPr>
                <w:rFonts w:cs="Arial"/>
                <w:color w:val="000000"/>
              </w:rPr>
            </w:pPr>
            <w:r w:rsidRPr="00525FFB">
              <w:rPr>
                <w:rFonts w:cs="Arial"/>
                <w:color w:val="000000"/>
              </w:rPr>
              <w:t xml:space="preserve"> %</w:t>
            </w:r>
          </w:p>
        </w:tc>
        <w:tc>
          <w:tcPr>
            <w:tcW w:w="1090" w:type="dxa"/>
            <w:tcBorders>
              <w:top w:val="single" w:sz="4" w:space="0" w:color="auto"/>
              <w:left w:val="nil"/>
              <w:bottom w:val="single" w:sz="4" w:space="0" w:color="auto"/>
              <w:right w:val="nil"/>
            </w:tcBorders>
            <w:tcMar>
              <w:top w:w="0" w:type="dxa"/>
              <w:left w:w="108" w:type="dxa"/>
              <w:bottom w:w="0" w:type="dxa"/>
              <w:right w:w="108" w:type="dxa"/>
            </w:tcMar>
            <w:vAlign w:val="bottom"/>
          </w:tcPr>
          <w:p w:rsidR="00EB2CB6" w:rsidRPr="00525FFB" w:rsidRDefault="00EB2CB6">
            <w:pPr>
              <w:widowControl w:val="0"/>
              <w:tabs>
                <w:tab w:val="left" w:pos="5580"/>
              </w:tabs>
              <w:autoSpaceDE w:val="0"/>
              <w:autoSpaceDN w:val="0"/>
              <w:adjustRightInd w:val="0"/>
              <w:spacing w:before="48"/>
              <w:jc w:val="right"/>
              <w:rPr>
                <w:rFonts w:cs="Arial"/>
                <w:color w:val="000000"/>
              </w:rPr>
            </w:pPr>
          </w:p>
        </w:tc>
        <w:tc>
          <w:tcPr>
            <w:tcW w:w="328" w:type="dxa"/>
            <w:gridSpan w:val="2"/>
            <w:tcBorders>
              <w:top w:val="nil"/>
              <w:left w:val="nil"/>
              <w:bottom w:val="nil"/>
              <w:right w:val="nil"/>
            </w:tcBorders>
            <w:tcMar>
              <w:top w:w="0" w:type="dxa"/>
              <w:left w:w="108" w:type="dxa"/>
              <w:bottom w:w="0" w:type="dxa"/>
              <w:right w:w="108" w:type="dxa"/>
            </w:tcMar>
            <w:vAlign w:val="bottom"/>
            <w:hideMark/>
          </w:tcPr>
          <w:p w:rsidR="00EB2CB6" w:rsidRPr="00525FFB" w:rsidRDefault="00EB2CB6">
            <w:pPr>
              <w:widowControl w:val="0"/>
              <w:tabs>
                <w:tab w:val="left" w:pos="5580"/>
              </w:tabs>
              <w:autoSpaceDE w:val="0"/>
              <w:autoSpaceDN w:val="0"/>
              <w:adjustRightInd w:val="0"/>
              <w:spacing w:before="48"/>
              <w:jc w:val="right"/>
              <w:rPr>
                <w:rFonts w:cs="Arial"/>
                <w:color w:val="000000"/>
              </w:rPr>
            </w:pPr>
            <w:r w:rsidRPr="00525FFB">
              <w:rPr>
                <w:rFonts w:cs="Arial"/>
              </w:rPr>
              <w:t>€</w:t>
            </w:r>
          </w:p>
        </w:tc>
      </w:tr>
      <w:tr w:rsidR="00EB2CB6" w:rsidRPr="00525FFB" w:rsidTr="00EB2CB6">
        <w:trPr>
          <w:gridBefore w:val="1"/>
          <w:wBefore w:w="15" w:type="dxa"/>
          <w:trHeight w:val="340"/>
        </w:trPr>
        <w:tc>
          <w:tcPr>
            <w:tcW w:w="7797" w:type="dxa"/>
            <w:gridSpan w:val="7"/>
            <w:tcBorders>
              <w:top w:val="nil"/>
              <w:left w:val="nil"/>
              <w:bottom w:val="nil"/>
              <w:right w:val="nil"/>
            </w:tcBorders>
            <w:tcMar>
              <w:top w:w="0" w:type="dxa"/>
              <w:left w:w="108" w:type="dxa"/>
              <w:bottom w:w="0" w:type="dxa"/>
              <w:right w:w="108" w:type="dxa"/>
            </w:tcMar>
            <w:vAlign w:val="bottom"/>
            <w:hideMark/>
          </w:tcPr>
          <w:p w:rsidR="00EB2CB6" w:rsidRPr="00525FFB" w:rsidRDefault="00EB2CB6">
            <w:pPr>
              <w:widowControl w:val="0"/>
              <w:tabs>
                <w:tab w:val="left" w:pos="5580"/>
              </w:tabs>
              <w:autoSpaceDE w:val="0"/>
              <w:autoSpaceDN w:val="0"/>
              <w:adjustRightInd w:val="0"/>
              <w:spacing w:before="48"/>
              <w:jc w:val="right"/>
              <w:rPr>
                <w:rFonts w:cs="Arial"/>
                <w:color w:val="000000"/>
              </w:rPr>
            </w:pPr>
            <w:r w:rsidRPr="00525FFB">
              <w:rPr>
                <w:rFonts w:cs="Arial"/>
                <w:color w:val="000000"/>
              </w:rPr>
              <w:t>Skupaj brez DDV s popustom:</w:t>
            </w:r>
          </w:p>
        </w:tc>
        <w:tc>
          <w:tcPr>
            <w:tcW w:w="1798" w:type="dxa"/>
            <w:gridSpan w:val="2"/>
            <w:tcBorders>
              <w:top w:val="single" w:sz="4" w:space="0" w:color="auto"/>
              <w:left w:val="nil"/>
              <w:bottom w:val="single" w:sz="4" w:space="0" w:color="auto"/>
              <w:right w:val="nil"/>
            </w:tcBorders>
            <w:tcMar>
              <w:top w:w="0" w:type="dxa"/>
              <w:left w:w="108" w:type="dxa"/>
              <w:bottom w:w="0" w:type="dxa"/>
              <w:right w:w="108" w:type="dxa"/>
            </w:tcMar>
            <w:vAlign w:val="bottom"/>
          </w:tcPr>
          <w:p w:rsidR="00EB2CB6" w:rsidRPr="00525FFB" w:rsidRDefault="00EB2CB6">
            <w:pPr>
              <w:widowControl w:val="0"/>
              <w:tabs>
                <w:tab w:val="left" w:pos="5580"/>
              </w:tabs>
              <w:autoSpaceDE w:val="0"/>
              <w:autoSpaceDN w:val="0"/>
              <w:adjustRightInd w:val="0"/>
              <w:spacing w:before="48"/>
              <w:jc w:val="right"/>
              <w:rPr>
                <w:rFonts w:cs="Arial"/>
                <w:color w:val="000000"/>
              </w:rPr>
            </w:pPr>
          </w:p>
        </w:tc>
        <w:tc>
          <w:tcPr>
            <w:tcW w:w="328" w:type="dxa"/>
            <w:gridSpan w:val="2"/>
            <w:tcBorders>
              <w:top w:val="nil"/>
              <w:left w:val="nil"/>
              <w:bottom w:val="nil"/>
              <w:right w:val="nil"/>
            </w:tcBorders>
            <w:tcMar>
              <w:top w:w="0" w:type="dxa"/>
              <w:left w:w="108" w:type="dxa"/>
              <w:bottom w:w="0" w:type="dxa"/>
              <w:right w:w="108" w:type="dxa"/>
            </w:tcMar>
            <w:vAlign w:val="bottom"/>
            <w:hideMark/>
          </w:tcPr>
          <w:p w:rsidR="00EB2CB6" w:rsidRPr="00525FFB" w:rsidRDefault="00EB2CB6">
            <w:pPr>
              <w:widowControl w:val="0"/>
              <w:tabs>
                <w:tab w:val="left" w:pos="5580"/>
              </w:tabs>
              <w:autoSpaceDE w:val="0"/>
              <w:autoSpaceDN w:val="0"/>
              <w:adjustRightInd w:val="0"/>
              <w:spacing w:before="48"/>
              <w:jc w:val="right"/>
              <w:rPr>
                <w:rFonts w:cs="Arial"/>
                <w:color w:val="000000"/>
              </w:rPr>
            </w:pPr>
            <w:r w:rsidRPr="00525FFB">
              <w:rPr>
                <w:rFonts w:cs="Arial"/>
              </w:rPr>
              <w:t>€</w:t>
            </w:r>
          </w:p>
        </w:tc>
      </w:tr>
      <w:tr w:rsidR="00EB2CB6" w:rsidRPr="00525FFB" w:rsidTr="00EB2CB6">
        <w:trPr>
          <w:gridBefore w:val="1"/>
          <w:wBefore w:w="15" w:type="dxa"/>
          <w:trHeight w:val="340"/>
        </w:trPr>
        <w:tc>
          <w:tcPr>
            <w:tcW w:w="7797" w:type="dxa"/>
            <w:gridSpan w:val="7"/>
            <w:tcBorders>
              <w:top w:val="nil"/>
              <w:left w:val="nil"/>
              <w:bottom w:val="nil"/>
              <w:right w:val="nil"/>
            </w:tcBorders>
            <w:tcMar>
              <w:top w:w="0" w:type="dxa"/>
              <w:left w:w="108" w:type="dxa"/>
              <w:bottom w:w="0" w:type="dxa"/>
              <w:right w:w="108" w:type="dxa"/>
            </w:tcMar>
            <w:vAlign w:val="bottom"/>
            <w:hideMark/>
          </w:tcPr>
          <w:p w:rsidR="00EB2CB6" w:rsidRPr="00525FFB" w:rsidRDefault="00EB2CB6">
            <w:pPr>
              <w:widowControl w:val="0"/>
              <w:tabs>
                <w:tab w:val="left" w:pos="5580"/>
              </w:tabs>
              <w:autoSpaceDE w:val="0"/>
              <w:autoSpaceDN w:val="0"/>
              <w:adjustRightInd w:val="0"/>
              <w:spacing w:before="48"/>
              <w:jc w:val="right"/>
              <w:rPr>
                <w:rFonts w:cs="Arial"/>
                <w:color w:val="000000"/>
              </w:rPr>
            </w:pPr>
            <w:r w:rsidRPr="00525FFB">
              <w:rPr>
                <w:rFonts w:cs="Arial"/>
                <w:color w:val="000000"/>
              </w:rPr>
              <w:t>DDV:</w:t>
            </w:r>
          </w:p>
        </w:tc>
        <w:tc>
          <w:tcPr>
            <w:tcW w:w="1798" w:type="dxa"/>
            <w:gridSpan w:val="2"/>
            <w:tcBorders>
              <w:top w:val="single" w:sz="4" w:space="0" w:color="auto"/>
              <w:left w:val="nil"/>
              <w:bottom w:val="single" w:sz="4" w:space="0" w:color="auto"/>
              <w:right w:val="nil"/>
            </w:tcBorders>
            <w:tcMar>
              <w:top w:w="0" w:type="dxa"/>
              <w:left w:w="108" w:type="dxa"/>
              <w:bottom w:w="0" w:type="dxa"/>
              <w:right w:w="108" w:type="dxa"/>
            </w:tcMar>
            <w:vAlign w:val="bottom"/>
          </w:tcPr>
          <w:p w:rsidR="00EB2CB6" w:rsidRPr="00525FFB" w:rsidRDefault="00EB2CB6">
            <w:pPr>
              <w:widowControl w:val="0"/>
              <w:tabs>
                <w:tab w:val="left" w:pos="5580"/>
              </w:tabs>
              <w:autoSpaceDE w:val="0"/>
              <w:autoSpaceDN w:val="0"/>
              <w:adjustRightInd w:val="0"/>
              <w:spacing w:before="48"/>
              <w:jc w:val="right"/>
              <w:rPr>
                <w:rFonts w:cs="Arial"/>
                <w:color w:val="000000"/>
              </w:rPr>
            </w:pPr>
          </w:p>
        </w:tc>
        <w:tc>
          <w:tcPr>
            <w:tcW w:w="328" w:type="dxa"/>
            <w:gridSpan w:val="2"/>
            <w:tcBorders>
              <w:top w:val="nil"/>
              <w:left w:val="nil"/>
              <w:bottom w:val="nil"/>
              <w:right w:val="nil"/>
            </w:tcBorders>
            <w:tcMar>
              <w:top w:w="0" w:type="dxa"/>
              <w:left w:w="108" w:type="dxa"/>
              <w:bottom w:w="0" w:type="dxa"/>
              <w:right w:w="108" w:type="dxa"/>
            </w:tcMar>
            <w:vAlign w:val="bottom"/>
            <w:hideMark/>
          </w:tcPr>
          <w:p w:rsidR="00EB2CB6" w:rsidRPr="00525FFB" w:rsidRDefault="00EB2CB6">
            <w:pPr>
              <w:widowControl w:val="0"/>
              <w:tabs>
                <w:tab w:val="left" w:pos="5580"/>
              </w:tabs>
              <w:autoSpaceDE w:val="0"/>
              <w:autoSpaceDN w:val="0"/>
              <w:adjustRightInd w:val="0"/>
              <w:spacing w:before="48"/>
              <w:jc w:val="right"/>
              <w:rPr>
                <w:rFonts w:cs="Arial"/>
                <w:color w:val="000000"/>
              </w:rPr>
            </w:pPr>
            <w:r w:rsidRPr="00525FFB">
              <w:rPr>
                <w:rFonts w:cs="Arial"/>
              </w:rPr>
              <w:t>€</w:t>
            </w:r>
          </w:p>
        </w:tc>
      </w:tr>
      <w:tr w:rsidR="00EB2CB6" w:rsidRPr="00525FFB" w:rsidTr="00EB2CB6">
        <w:trPr>
          <w:gridBefore w:val="1"/>
          <w:wBefore w:w="15" w:type="dxa"/>
          <w:trHeight w:val="340"/>
        </w:trPr>
        <w:tc>
          <w:tcPr>
            <w:tcW w:w="7797" w:type="dxa"/>
            <w:gridSpan w:val="7"/>
            <w:tcBorders>
              <w:top w:val="nil"/>
              <w:left w:val="nil"/>
              <w:bottom w:val="nil"/>
              <w:right w:val="nil"/>
            </w:tcBorders>
            <w:tcMar>
              <w:top w:w="0" w:type="dxa"/>
              <w:left w:w="108" w:type="dxa"/>
              <w:bottom w:w="0" w:type="dxa"/>
              <w:right w:w="108" w:type="dxa"/>
            </w:tcMar>
            <w:vAlign w:val="bottom"/>
            <w:hideMark/>
          </w:tcPr>
          <w:p w:rsidR="00EB2CB6" w:rsidRPr="00525FFB" w:rsidRDefault="00EB2CB6">
            <w:pPr>
              <w:widowControl w:val="0"/>
              <w:tabs>
                <w:tab w:val="left" w:pos="5580"/>
              </w:tabs>
              <w:autoSpaceDE w:val="0"/>
              <w:autoSpaceDN w:val="0"/>
              <w:adjustRightInd w:val="0"/>
              <w:spacing w:before="48"/>
              <w:jc w:val="right"/>
              <w:rPr>
                <w:rFonts w:cs="Arial"/>
                <w:color w:val="000000"/>
              </w:rPr>
            </w:pPr>
            <w:r w:rsidRPr="00525FFB">
              <w:rPr>
                <w:rFonts w:cs="Arial"/>
                <w:color w:val="000000"/>
              </w:rPr>
              <w:t>Skupaj z DDV:</w:t>
            </w:r>
          </w:p>
        </w:tc>
        <w:tc>
          <w:tcPr>
            <w:tcW w:w="1798" w:type="dxa"/>
            <w:gridSpan w:val="2"/>
            <w:tcBorders>
              <w:top w:val="single" w:sz="4" w:space="0" w:color="auto"/>
              <w:left w:val="nil"/>
              <w:bottom w:val="single" w:sz="4" w:space="0" w:color="auto"/>
              <w:right w:val="nil"/>
            </w:tcBorders>
            <w:tcMar>
              <w:top w:w="0" w:type="dxa"/>
              <w:left w:w="108" w:type="dxa"/>
              <w:bottom w:w="0" w:type="dxa"/>
              <w:right w:w="108" w:type="dxa"/>
            </w:tcMar>
            <w:vAlign w:val="bottom"/>
          </w:tcPr>
          <w:p w:rsidR="00EB2CB6" w:rsidRPr="00525FFB" w:rsidRDefault="00EB2CB6">
            <w:pPr>
              <w:widowControl w:val="0"/>
              <w:tabs>
                <w:tab w:val="left" w:pos="5580"/>
              </w:tabs>
              <w:autoSpaceDE w:val="0"/>
              <w:autoSpaceDN w:val="0"/>
              <w:adjustRightInd w:val="0"/>
              <w:spacing w:before="48"/>
              <w:jc w:val="right"/>
              <w:rPr>
                <w:rFonts w:cs="Arial"/>
                <w:color w:val="000000"/>
              </w:rPr>
            </w:pPr>
          </w:p>
        </w:tc>
        <w:tc>
          <w:tcPr>
            <w:tcW w:w="328" w:type="dxa"/>
            <w:gridSpan w:val="2"/>
            <w:tcBorders>
              <w:top w:val="nil"/>
              <w:left w:val="nil"/>
              <w:bottom w:val="nil"/>
              <w:right w:val="nil"/>
            </w:tcBorders>
            <w:tcMar>
              <w:top w:w="0" w:type="dxa"/>
              <w:left w:w="108" w:type="dxa"/>
              <w:bottom w:w="0" w:type="dxa"/>
              <w:right w:w="108" w:type="dxa"/>
            </w:tcMar>
            <w:vAlign w:val="bottom"/>
            <w:hideMark/>
          </w:tcPr>
          <w:p w:rsidR="00EB2CB6" w:rsidRPr="00525FFB" w:rsidRDefault="00EB2CB6">
            <w:pPr>
              <w:widowControl w:val="0"/>
              <w:tabs>
                <w:tab w:val="left" w:pos="5580"/>
              </w:tabs>
              <w:autoSpaceDE w:val="0"/>
              <w:autoSpaceDN w:val="0"/>
              <w:adjustRightInd w:val="0"/>
              <w:spacing w:before="48"/>
              <w:jc w:val="right"/>
              <w:rPr>
                <w:rFonts w:cs="Arial"/>
                <w:color w:val="000000"/>
              </w:rPr>
            </w:pPr>
            <w:r w:rsidRPr="00525FFB">
              <w:rPr>
                <w:rFonts w:cs="Arial"/>
              </w:rPr>
              <w:t>€</w:t>
            </w:r>
          </w:p>
        </w:tc>
      </w:tr>
    </w:tbl>
    <w:p w:rsidR="00EB2CB6" w:rsidRPr="00525FFB" w:rsidRDefault="00EB2CB6" w:rsidP="00EB2CB6">
      <w:pPr>
        <w:widowControl w:val="0"/>
        <w:tabs>
          <w:tab w:val="left" w:pos="90"/>
          <w:tab w:val="left" w:pos="964"/>
        </w:tabs>
        <w:autoSpaceDE w:val="0"/>
        <w:autoSpaceDN w:val="0"/>
        <w:adjustRightInd w:val="0"/>
        <w:jc w:val="both"/>
        <w:rPr>
          <w:rFonts w:cs="Arial"/>
          <w:color w:val="000000"/>
        </w:rPr>
      </w:pPr>
    </w:p>
    <w:p w:rsidR="00EB2CB6" w:rsidRPr="00525FFB" w:rsidRDefault="00EB2CB6" w:rsidP="00EB2CB6">
      <w:pPr>
        <w:widowControl w:val="0"/>
        <w:tabs>
          <w:tab w:val="left" w:pos="90"/>
          <w:tab w:val="left" w:pos="964"/>
        </w:tabs>
        <w:autoSpaceDE w:val="0"/>
        <w:autoSpaceDN w:val="0"/>
        <w:adjustRightInd w:val="0"/>
        <w:jc w:val="both"/>
        <w:rPr>
          <w:rFonts w:cs="Arial"/>
          <w:color w:val="000000"/>
        </w:rPr>
      </w:pPr>
    </w:p>
    <w:p w:rsidR="00BA00FA" w:rsidRPr="00525FFB" w:rsidRDefault="00BA00FA" w:rsidP="00EB2CB6">
      <w:pPr>
        <w:widowControl w:val="0"/>
        <w:tabs>
          <w:tab w:val="left" w:pos="90"/>
          <w:tab w:val="left" w:pos="964"/>
        </w:tabs>
        <w:autoSpaceDE w:val="0"/>
        <w:autoSpaceDN w:val="0"/>
        <w:adjustRightInd w:val="0"/>
        <w:jc w:val="both"/>
        <w:rPr>
          <w:rFonts w:cs="Arial"/>
          <w:color w:val="000000"/>
        </w:rPr>
      </w:pPr>
    </w:p>
    <w:p w:rsidR="00BA00FA" w:rsidRPr="00525FFB" w:rsidRDefault="00BA00FA" w:rsidP="00EB2CB6">
      <w:pPr>
        <w:widowControl w:val="0"/>
        <w:tabs>
          <w:tab w:val="left" w:pos="90"/>
          <w:tab w:val="left" w:pos="964"/>
        </w:tabs>
        <w:autoSpaceDE w:val="0"/>
        <w:autoSpaceDN w:val="0"/>
        <w:adjustRightInd w:val="0"/>
        <w:jc w:val="both"/>
        <w:rPr>
          <w:rFonts w:cs="Arial"/>
          <w:color w:val="000000"/>
        </w:rPr>
      </w:pPr>
    </w:p>
    <w:p w:rsidR="00BA00FA" w:rsidRPr="00525FFB" w:rsidRDefault="00BA00FA" w:rsidP="00EB2CB6">
      <w:pPr>
        <w:widowControl w:val="0"/>
        <w:tabs>
          <w:tab w:val="left" w:pos="90"/>
          <w:tab w:val="left" w:pos="964"/>
        </w:tabs>
        <w:autoSpaceDE w:val="0"/>
        <w:autoSpaceDN w:val="0"/>
        <w:adjustRightInd w:val="0"/>
        <w:jc w:val="both"/>
        <w:rPr>
          <w:rFonts w:cs="Arial"/>
          <w:color w:val="000000"/>
        </w:rPr>
      </w:pPr>
    </w:p>
    <w:p w:rsidR="00BA00FA" w:rsidRPr="00525FFB" w:rsidRDefault="00BA00FA" w:rsidP="00EB2CB6">
      <w:pPr>
        <w:widowControl w:val="0"/>
        <w:tabs>
          <w:tab w:val="left" w:pos="90"/>
          <w:tab w:val="left" w:pos="964"/>
        </w:tabs>
        <w:autoSpaceDE w:val="0"/>
        <w:autoSpaceDN w:val="0"/>
        <w:adjustRightInd w:val="0"/>
        <w:jc w:val="both"/>
        <w:rPr>
          <w:rFonts w:cs="Arial"/>
          <w:color w:val="000000"/>
        </w:rPr>
      </w:pPr>
    </w:p>
    <w:p w:rsidR="00EB2CB6" w:rsidRPr="00525FFB" w:rsidRDefault="00EB2CB6" w:rsidP="00EB2CB6">
      <w:pPr>
        <w:widowControl w:val="0"/>
        <w:tabs>
          <w:tab w:val="left" w:pos="90"/>
          <w:tab w:val="left" w:pos="964"/>
        </w:tabs>
        <w:autoSpaceDE w:val="0"/>
        <w:autoSpaceDN w:val="0"/>
        <w:adjustRightInd w:val="0"/>
        <w:jc w:val="both"/>
        <w:rPr>
          <w:rFonts w:cs="Arial"/>
        </w:rPr>
      </w:pPr>
      <w:r w:rsidRPr="00525FFB">
        <w:rPr>
          <w:rFonts w:cs="Arial"/>
        </w:rPr>
        <w:t>V skladu s 7. odstavkom 89. člena ZJN-3 soglašamo, da naročnik:</w:t>
      </w:r>
    </w:p>
    <w:p w:rsidR="00EB2CB6" w:rsidRPr="00525FFB" w:rsidRDefault="00EB2CB6" w:rsidP="008E028B">
      <w:pPr>
        <w:pStyle w:val="Odstavekseznama"/>
        <w:widowControl w:val="0"/>
        <w:numPr>
          <w:ilvl w:val="0"/>
          <w:numId w:val="18"/>
        </w:numPr>
        <w:tabs>
          <w:tab w:val="left" w:pos="90"/>
          <w:tab w:val="left" w:pos="964"/>
        </w:tabs>
        <w:autoSpaceDE w:val="0"/>
        <w:autoSpaceDN w:val="0"/>
        <w:adjustRightInd w:val="0"/>
        <w:jc w:val="both"/>
        <w:rPr>
          <w:rFonts w:cs="Arial"/>
        </w:rPr>
      </w:pPr>
      <w:r w:rsidRPr="00525FFB">
        <w:rPr>
          <w:rFonts w:cs="Arial"/>
        </w:rPr>
        <w:t>popravi računske napake v primeru, da jih odkrije pri pregledu in ocenjevanju ponudb. Pri tem se količina in cena na enoto brez DDV ne smeta spreminjati,</w:t>
      </w:r>
    </w:p>
    <w:p w:rsidR="00EB2CB6" w:rsidRPr="00525FFB" w:rsidRDefault="00EB2CB6" w:rsidP="008E028B">
      <w:pPr>
        <w:pStyle w:val="Odstavekseznama"/>
        <w:widowControl w:val="0"/>
        <w:numPr>
          <w:ilvl w:val="0"/>
          <w:numId w:val="18"/>
        </w:numPr>
        <w:tabs>
          <w:tab w:val="left" w:pos="90"/>
          <w:tab w:val="left" w:pos="964"/>
        </w:tabs>
        <w:autoSpaceDE w:val="0"/>
        <w:autoSpaceDN w:val="0"/>
        <w:adjustRightInd w:val="0"/>
        <w:jc w:val="both"/>
        <w:rPr>
          <w:rFonts w:cs="Arial"/>
        </w:rPr>
      </w:pPr>
      <w:r w:rsidRPr="00525FFB">
        <w:rPr>
          <w:rFonts w:cs="Arial"/>
        </w:rPr>
        <w:t>lahko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rsidR="00EB2CB6" w:rsidRPr="00525FFB" w:rsidRDefault="00EB2CB6" w:rsidP="008E028B">
      <w:pPr>
        <w:pStyle w:val="Odstavekseznama"/>
        <w:widowControl w:val="0"/>
        <w:numPr>
          <w:ilvl w:val="0"/>
          <w:numId w:val="18"/>
        </w:numPr>
        <w:tabs>
          <w:tab w:val="left" w:pos="90"/>
          <w:tab w:val="left" w:pos="964"/>
        </w:tabs>
        <w:autoSpaceDE w:val="0"/>
        <w:autoSpaceDN w:val="0"/>
        <w:adjustRightInd w:val="0"/>
        <w:jc w:val="both"/>
        <w:rPr>
          <w:rFonts w:cs="Arial"/>
          <w:color w:val="000000"/>
        </w:rPr>
      </w:pPr>
      <w:r w:rsidRPr="00525FFB">
        <w:rPr>
          <w:rFonts w:cs="Arial"/>
        </w:rPr>
        <w:t>napačno zapisano stopnjo DDV popravi v pravilno.</w:t>
      </w:r>
    </w:p>
    <w:p w:rsidR="00EB2CB6" w:rsidRPr="00525FFB" w:rsidRDefault="00EB2CB6" w:rsidP="00EB2CB6">
      <w:pPr>
        <w:widowControl w:val="0"/>
        <w:tabs>
          <w:tab w:val="left" w:pos="90"/>
          <w:tab w:val="left" w:pos="964"/>
        </w:tabs>
        <w:autoSpaceDE w:val="0"/>
        <w:autoSpaceDN w:val="0"/>
        <w:adjustRightInd w:val="0"/>
        <w:jc w:val="both"/>
        <w:rPr>
          <w:rFonts w:cs="Arial"/>
          <w:color w:val="000000"/>
        </w:rPr>
      </w:pPr>
    </w:p>
    <w:p w:rsidR="00EB2CB6" w:rsidRPr="00525FFB" w:rsidRDefault="00EB2CB6" w:rsidP="00EB2CB6">
      <w:pPr>
        <w:widowControl w:val="0"/>
        <w:tabs>
          <w:tab w:val="left" w:pos="90"/>
          <w:tab w:val="left" w:pos="964"/>
        </w:tabs>
        <w:autoSpaceDE w:val="0"/>
        <w:autoSpaceDN w:val="0"/>
        <w:adjustRightInd w:val="0"/>
        <w:jc w:val="both"/>
        <w:rPr>
          <w:rFonts w:cs="Arial"/>
          <w:color w:val="000000"/>
        </w:rPr>
      </w:pPr>
    </w:p>
    <w:p w:rsidR="00EB2CB6" w:rsidRPr="00525FFB" w:rsidRDefault="00EB2CB6" w:rsidP="00EB2CB6">
      <w:pPr>
        <w:widowControl w:val="0"/>
        <w:tabs>
          <w:tab w:val="left" w:pos="90"/>
          <w:tab w:val="left" w:pos="964"/>
        </w:tabs>
        <w:autoSpaceDE w:val="0"/>
        <w:autoSpaceDN w:val="0"/>
        <w:adjustRightInd w:val="0"/>
        <w:jc w:val="both"/>
        <w:rPr>
          <w:rFonts w:cs="Arial"/>
          <w:color w:val="000000"/>
        </w:rPr>
      </w:pPr>
    </w:p>
    <w:p w:rsidR="00BA00FA" w:rsidRPr="00525FFB" w:rsidRDefault="00BA00FA" w:rsidP="00EB2CB6">
      <w:pPr>
        <w:widowControl w:val="0"/>
        <w:tabs>
          <w:tab w:val="left" w:pos="90"/>
          <w:tab w:val="left" w:pos="964"/>
        </w:tabs>
        <w:autoSpaceDE w:val="0"/>
        <w:autoSpaceDN w:val="0"/>
        <w:adjustRightInd w:val="0"/>
        <w:jc w:val="both"/>
        <w:rPr>
          <w:rFonts w:cs="Arial"/>
          <w:color w:val="000000"/>
        </w:rPr>
      </w:pPr>
    </w:p>
    <w:p w:rsidR="00BA00FA" w:rsidRPr="00525FFB" w:rsidRDefault="00BA00FA" w:rsidP="00EB2CB6">
      <w:pPr>
        <w:widowControl w:val="0"/>
        <w:tabs>
          <w:tab w:val="left" w:pos="90"/>
          <w:tab w:val="left" w:pos="964"/>
        </w:tabs>
        <w:autoSpaceDE w:val="0"/>
        <w:autoSpaceDN w:val="0"/>
        <w:adjustRightInd w:val="0"/>
        <w:jc w:val="both"/>
        <w:rPr>
          <w:rFonts w:cs="Arial"/>
          <w:color w:val="000000"/>
        </w:rPr>
      </w:pPr>
    </w:p>
    <w:p w:rsidR="00BA00FA" w:rsidRPr="00525FFB" w:rsidRDefault="00BA00FA" w:rsidP="00EB2CB6">
      <w:pPr>
        <w:widowControl w:val="0"/>
        <w:tabs>
          <w:tab w:val="left" w:pos="90"/>
          <w:tab w:val="left" w:pos="964"/>
        </w:tabs>
        <w:autoSpaceDE w:val="0"/>
        <w:autoSpaceDN w:val="0"/>
        <w:adjustRightInd w:val="0"/>
        <w:jc w:val="both"/>
        <w:rPr>
          <w:rFonts w:cs="Arial"/>
          <w:color w:val="000000"/>
        </w:rPr>
      </w:pPr>
    </w:p>
    <w:p w:rsidR="00BA00FA" w:rsidRPr="00525FFB" w:rsidRDefault="00BA00FA" w:rsidP="00EB2CB6">
      <w:pPr>
        <w:widowControl w:val="0"/>
        <w:tabs>
          <w:tab w:val="left" w:pos="90"/>
          <w:tab w:val="left" w:pos="964"/>
        </w:tabs>
        <w:autoSpaceDE w:val="0"/>
        <w:autoSpaceDN w:val="0"/>
        <w:adjustRightInd w:val="0"/>
        <w:jc w:val="both"/>
        <w:rPr>
          <w:rFonts w:cs="Arial"/>
          <w:color w:val="000000"/>
        </w:rPr>
      </w:pPr>
    </w:p>
    <w:p w:rsidR="00BA00FA" w:rsidRPr="00525FFB" w:rsidRDefault="00BA00FA" w:rsidP="00EB2CB6">
      <w:pPr>
        <w:widowControl w:val="0"/>
        <w:tabs>
          <w:tab w:val="left" w:pos="90"/>
          <w:tab w:val="left" w:pos="964"/>
        </w:tabs>
        <w:autoSpaceDE w:val="0"/>
        <w:autoSpaceDN w:val="0"/>
        <w:adjustRightInd w:val="0"/>
        <w:jc w:val="both"/>
        <w:rPr>
          <w:rFonts w:cs="Arial"/>
          <w:color w:val="000000"/>
        </w:rPr>
      </w:pPr>
    </w:p>
    <w:p w:rsidR="00BA00FA" w:rsidRPr="00525FFB" w:rsidRDefault="00BA00FA" w:rsidP="00EB2CB6">
      <w:pPr>
        <w:widowControl w:val="0"/>
        <w:tabs>
          <w:tab w:val="left" w:pos="90"/>
          <w:tab w:val="left" w:pos="964"/>
        </w:tabs>
        <w:autoSpaceDE w:val="0"/>
        <w:autoSpaceDN w:val="0"/>
        <w:adjustRightInd w:val="0"/>
        <w:jc w:val="both"/>
        <w:rPr>
          <w:rFonts w:cs="Arial"/>
          <w:color w:val="000000"/>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EB2CB6" w:rsidRPr="00525FFB" w:rsidTr="00EB2CB6">
        <w:tc>
          <w:tcPr>
            <w:tcW w:w="3430" w:type="dxa"/>
            <w:hideMark/>
          </w:tcPr>
          <w:p w:rsidR="00EB2CB6" w:rsidRPr="00525FFB" w:rsidRDefault="00EB2CB6" w:rsidP="00BA00FA">
            <w:pPr>
              <w:widowControl w:val="0"/>
              <w:tabs>
                <w:tab w:val="left" w:pos="5580"/>
              </w:tabs>
              <w:autoSpaceDE w:val="0"/>
              <w:autoSpaceDN w:val="0"/>
              <w:adjustRightInd w:val="0"/>
              <w:spacing w:before="48"/>
              <w:rPr>
                <w:rFonts w:cs="Arial"/>
                <w:color w:val="000000"/>
              </w:rPr>
            </w:pPr>
            <w:r w:rsidRPr="00525FFB">
              <w:rPr>
                <w:rFonts w:cs="Arial"/>
                <w:color w:val="000000"/>
              </w:rPr>
              <w:t>Kraj in datum:</w:t>
            </w:r>
          </w:p>
        </w:tc>
        <w:tc>
          <w:tcPr>
            <w:tcW w:w="2067" w:type="dxa"/>
          </w:tcPr>
          <w:p w:rsidR="00EB2CB6" w:rsidRPr="00525FFB" w:rsidRDefault="00EB2CB6">
            <w:pPr>
              <w:widowControl w:val="0"/>
              <w:tabs>
                <w:tab w:val="left" w:pos="5580"/>
              </w:tabs>
              <w:autoSpaceDE w:val="0"/>
              <w:autoSpaceDN w:val="0"/>
              <w:adjustRightInd w:val="0"/>
              <w:spacing w:before="48"/>
              <w:jc w:val="center"/>
              <w:rPr>
                <w:rFonts w:cs="Arial"/>
                <w:color w:val="000000"/>
              </w:rPr>
            </w:pPr>
          </w:p>
        </w:tc>
        <w:tc>
          <w:tcPr>
            <w:tcW w:w="3573" w:type="dxa"/>
            <w:hideMark/>
          </w:tcPr>
          <w:p w:rsidR="00EB2CB6" w:rsidRPr="00525FFB" w:rsidRDefault="00EB2CB6" w:rsidP="00BA00FA">
            <w:pPr>
              <w:widowControl w:val="0"/>
              <w:tabs>
                <w:tab w:val="left" w:pos="5580"/>
              </w:tabs>
              <w:autoSpaceDE w:val="0"/>
              <w:autoSpaceDN w:val="0"/>
              <w:adjustRightInd w:val="0"/>
              <w:spacing w:before="48"/>
              <w:rPr>
                <w:rFonts w:cs="Arial"/>
                <w:color w:val="000000"/>
              </w:rPr>
            </w:pPr>
            <w:r w:rsidRPr="00525FFB">
              <w:rPr>
                <w:rFonts w:cs="Arial"/>
                <w:color w:val="000000"/>
              </w:rPr>
              <w:t>Žig in podpis ponudnika:</w:t>
            </w:r>
          </w:p>
        </w:tc>
      </w:tr>
      <w:tr w:rsidR="00EB2CB6" w:rsidRPr="00525FFB" w:rsidTr="00EB2CB6">
        <w:tc>
          <w:tcPr>
            <w:tcW w:w="3430" w:type="dxa"/>
            <w:tcBorders>
              <w:top w:val="nil"/>
              <w:left w:val="nil"/>
              <w:bottom w:val="single" w:sz="4" w:space="0" w:color="auto"/>
              <w:right w:val="nil"/>
            </w:tcBorders>
          </w:tcPr>
          <w:p w:rsidR="00EB2CB6" w:rsidRPr="00525FFB" w:rsidRDefault="00EB2CB6">
            <w:pPr>
              <w:widowControl w:val="0"/>
              <w:tabs>
                <w:tab w:val="left" w:pos="5580"/>
              </w:tabs>
              <w:autoSpaceDE w:val="0"/>
              <w:autoSpaceDN w:val="0"/>
              <w:adjustRightInd w:val="0"/>
              <w:spacing w:before="48"/>
              <w:jc w:val="both"/>
              <w:rPr>
                <w:rFonts w:cs="Arial"/>
                <w:color w:val="000000"/>
              </w:rPr>
            </w:pPr>
          </w:p>
          <w:p w:rsidR="00EB2CB6" w:rsidRPr="00525FFB" w:rsidRDefault="00EB2CB6">
            <w:pPr>
              <w:widowControl w:val="0"/>
              <w:tabs>
                <w:tab w:val="left" w:pos="5580"/>
              </w:tabs>
              <w:autoSpaceDE w:val="0"/>
              <w:autoSpaceDN w:val="0"/>
              <w:adjustRightInd w:val="0"/>
              <w:spacing w:before="48"/>
              <w:jc w:val="both"/>
              <w:rPr>
                <w:rFonts w:cs="Arial"/>
                <w:color w:val="000000"/>
              </w:rPr>
            </w:pPr>
          </w:p>
        </w:tc>
        <w:tc>
          <w:tcPr>
            <w:tcW w:w="2067" w:type="dxa"/>
          </w:tcPr>
          <w:p w:rsidR="00EB2CB6" w:rsidRPr="00525FFB" w:rsidRDefault="00EB2CB6">
            <w:pPr>
              <w:widowControl w:val="0"/>
              <w:tabs>
                <w:tab w:val="left" w:pos="5580"/>
              </w:tabs>
              <w:autoSpaceDE w:val="0"/>
              <w:autoSpaceDN w:val="0"/>
              <w:adjustRightInd w:val="0"/>
              <w:spacing w:before="48"/>
              <w:jc w:val="both"/>
              <w:rPr>
                <w:rFonts w:cs="Arial"/>
                <w:color w:val="000000"/>
              </w:rPr>
            </w:pPr>
          </w:p>
        </w:tc>
        <w:tc>
          <w:tcPr>
            <w:tcW w:w="3573" w:type="dxa"/>
            <w:tcBorders>
              <w:top w:val="nil"/>
              <w:left w:val="nil"/>
              <w:bottom w:val="single" w:sz="4" w:space="0" w:color="auto"/>
              <w:right w:val="nil"/>
            </w:tcBorders>
          </w:tcPr>
          <w:p w:rsidR="00EB2CB6" w:rsidRPr="00525FFB" w:rsidRDefault="00EB2CB6">
            <w:pPr>
              <w:widowControl w:val="0"/>
              <w:tabs>
                <w:tab w:val="left" w:pos="5580"/>
              </w:tabs>
              <w:autoSpaceDE w:val="0"/>
              <w:autoSpaceDN w:val="0"/>
              <w:adjustRightInd w:val="0"/>
              <w:spacing w:before="48"/>
              <w:jc w:val="both"/>
              <w:rPr>
                <w:rFonts w:cs="Arial"/>
                <w:color w:val="000000"/>
              </w:rPr>
            </w:pPr>
          </w:p>
          <w:p w:rsidR="00EB2CB6" w:rsidRPr="00525FFB" w:rsidRDefault="00EB2CB6">
            <w:pPr>
              <w:widowControl w:val="0"/>
              <w:tabs>
                <w:tab w:val="left" w:pos="5580"/>
              </w:tabs>
              <w:autoSpaceDE w:val="0"/>
              <w:autoSpaceDN w:val="0"/>
              <w:adjustRightInd w:val="0"/>
              <w:spacing w:before="48"/>
              <w:jc w:val="both"/>
              <w:rPr>
                <w:rFonts w:cs="Arial"/>
                <w:color w:val="000000"/>
              </w:rPr>
            </w:pPr>
          </w:p>
        </w:tc>
      </w:tr>
    </w:tbl>
    <w:p w:rsidR="00EB2CB6" w:rsidRPr="00525FFB" w:rsidRDefault="00EB2CB6" w:rsidP="00EB2CB6">
      <w:pPr>
        <w:widowControl w:val="0"/>
        <w:tabs>
          <w:tab w:val="left" w:pos="90"/>
          <w:tab w:val="left" w:pos="964"/>
        </w:tabs>
        <w:autoSpaceDE w:val="0"/>
        <w:autoSpaceDN w:val="0"/>
        <w:adjustRightInd w:val="0"/>
        <w:jc w:val="both"/>
        <w:rPr>
          <w:rFonts w:cs="Arial"/>
          <w:color w:val="000000"/>
        </w:rPr>
      </w:pPr>
    </w:p>
    <w:p w:rsidR="00EB2CB6" w:rsidRPr="00525FFB" w:rsidRDefault="00EB2CB6" w:rsidP="00EB2CB6">
      <w:pPr>
        <w:widowControl w:val="0"/>
        <w:tabs>
          <w:tab w:val="left" w:pos="90"/>
          <w:tab w:val="left" w:pos="964"/>
        </w:tabs>
        <w:autoSpaceDE w:val="0"/>
        <w:autoSpaceDN w:val="0"/>
        <w:adjustRightInd w:val="0"/>
        <w:jc w:val="both"/>
        <w:rPr>
          <w:rFonts w:cs="Arial"/>
        </w:rPr>
      </w:pPr>
      <w:r w:rsidRPr="00525FFB">
        <w:rPr>
          <w:rFonts w:cs="Arial"/>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EB2CB6" w:rsidRPr="00525FFB" w:rsidTr="00EB2CB6">
        <w:tc>
          <w:tcPr>
            <w:tcW w:w="1559" w:type="dxa"/>
            <w:tcBorders>
              <w:top w:val="single" w:sz="4" w:space="0" w:color="000000"/>
              <w:left w:val="single" w:sz="4" w:space="0" w:color="000000"/>
              <w:bottom w:val="single" w:sz="4" w:space="0" w:color="000000"/>
              <w:right w:val="single" w:sz="4" w:space="0" w:color="000000"/>
            </w:tcBorders>
            <w:vAlign w:val="center"/>
            <w:hideMark/>
          </w:tcPr>
          <w:p w:rsidR="00EB2CB6" w:rsidRPr="00525FFB" w:rsidRDefault="00EB2CB6">
            <w:pPr>
              <w:jc w:val="both"/>
              <w:rPr>
                <w:rFonts w:cs="Arial"/>
                <w:b/>
                <w:lang w:eastAsia="en-US"/>
              </w:rPr>
            </w:pPr>
            <w:r w:rsidRPr="00525FFB">
              <w:rPr>
                <w:rFonts w:cs="Arial"/>
                <w:b/>
              </w:rPr>
              <w:lastRenderedPageBreak/>
              <w:t>Obrazec št. 4</w:t>
            </w:r>
          </w:p>
        </w:tc>
      </w:tr>
    </w:tbl>
    <w:p w:rsidR="00EB2CB6" w:rsidRPr="00525FFB" w:rsidRDefault="00EB2CB6" w:rsidP="00EB2CB6">
      <w:pPr>
        <w:rPr>
          <w:rFonts w:cs="Arial"/>
          <w:lang w:eastAsia="en-US"/>
        </w:rPr>
      </w:pPr>
    </w:p>
    <w:tbl>
      <w:tblPr>
        <w:tblW w:w="0" w:type="auto"/>
        <w:tblLook w:val="04A0" w:firstRow="1" w:lastRow="0" w:firstColumn="1" w:lastColumn="0" w:noHBand="0" w:noVBand="1"/>
      </w:tblPr>
      <w:tblGrid>
        <w:gridCol w:w="1242"/>
        <w:gridCol w:w="7973"/>
      </w:tblGrid>
      <w:tr w:rsidR="00EB2CB6" w:rsidRPr="00525FFB" w:rsidTr="00EB2CB6">
        <w:tc>
          <w:tcPr>
            <w:tcW w:w="1242" w:type="dxa"/>
            <w:hideMark/>
          </w:tcPr>
          <w:p w:rsidR="00EB2CB6" w:rsidRPr="00525FFB" w:rsidRDefault="00EB2CB6">
            <w:pPr>
              <w:jc w:val="both"/>
              <w:rPr>
                <w:rFonts w:cs="Arial"/>
              </w:rPr>
            </w:pPr>
            <w:r w:rsidRPr="00525FFB">
              <w:rPr>
                <w:rFonts w:cs="Arial"/>
              </w:rPr>
              <w:t>Ponudnik:</w:t>
            </w:r>
          </w:p>
        </w:tc>
        <w:tc>
          <w:tcPr>
            <w:tcW w:w="7973" w:type="dxa"/>
            <w:tcBorders>
              <w:top w:val="nil"/>
              <w:left w:val="nil"/>
              <w:bottom w:val="single" w:sz="4" w:space="0" w:color="auto"/>
              <w:right w:val="nil"/>
            </w:tcBorders>
          </w:tcPr>
          <w:p w:rsidR="00EB2CB6" w:rsidRPr="00525FFB" w:rsidRDefault="00EB2CB6">
            <w:pPr>
              <w:widowControl w:val="0"/>
              <w:tabs>
                <w:tab w:val="left" w:pos="90"/>
                <w:tab w:val="left" w:pos="964"/>
              </w:tabs>
              <w:autoSpaceDE w:val="0"/>
              <w:autoSpaceDN w:val="0"/>
              <w:adjustRightInd w:val="0"/>
              <w:jc w:val="both"/>
              <w:rPr>
                <w:rFonts w:cs="Arial"/>
              </w:rPr>
            </w:pPr>
          </w:p>
        </w:tc>
      </w:tr>
    </w:tbl>
    <w:p w:rsidR="00EB2CB6" w:rsidRPr="00525FFB" w:rsidRDefault="00EB2CB6" w:rsidP="00EB2CB6">
      <w:pPr>
        <w:widowControl w:val="0"/>
        <w:tabs>
          <w:tab w:val="left" w:pos="90"/>
          <w:tab w:val="left" w:pos="964"/>
        </w:tabs>
        <w:autoSpaceDE w:val="0"/>
        <w:autoSpaceDN w:val="0"/>
        <w:adjustRightInd w:val="0"/>
        <w:jc w:val="both"/>
        <w:rPr>
          <w:rFonts w:cs="Arial"/>
        </w:rPr>
      </w:pPr>
    </w:p>
    <w:p w:rsidR="00EB2CB6" w:rsidRPr="00525FFB" w:rsidRDefault="00EB2CB6" w:rsidP="00EB2CB6">
      <w:pPr>
        <w:pStyle w:val="Telobesedila"/>
        <w:jc w:val="center"/>
        <w:rPr>
          <w:rFonts w:cs="Arial"/>
          <w:b/>
          <w:sz w:val="24"/>
        </w:rPr>
      </w:pPr>
      <w:r w:rsidRPr="00525FFB">
        <w:rPr>
          <w:rFonts w:cs="Arial"/>
          <w:b/>
          <w:sz w:val="24"/>
        </w:rPr>
        <w:t>IZJAVA</w:t>
      </w:r>
    </w:p>
    <w:p w:rsidR="00EB2CB6" w:rsidRPr="00525FFB" w:rsidRDefault="00EB2CB6" w:rsidP="00EB2CB6">
      <w:pPr>
        <w:widowControl w:val="0"/>
        <w:tabs>
          <w:tab w:val="left" w:pos="90"/>
          <w:tab w:val="left" w:pos="964"/>
        </w:tabs>
        <w:autoSpaceDE w:val="0"/>
        <w:autoSpaceDN w:val="0"/>
        <w:adjustRightInd w:val="0"/>
        <w:jc w:val="both"/>
        <w:rPr>
          <w:rFonts w:cs="Arial"/>
        </w:rPr>
      </w:pPr>
    </w:p>
    <w:p w:rsidR="00EB2CB6" w:rsidRPr="00525FFB" w:rsidRDefault="00EB2CB6" w:rsidP="00EB2CB6">
      <w:pPr>
        <w:jc w:val="both"/>
        <w:rPr>
          <w:rFonts w:cs="Arial"/>
        </w:rPr>
      </w:pPr>
      <w:r w:rsidRPr="00525FFB">
        <w:rPr>
          <w:rFonts w:cs="Arial"/>
        </w:rPr>
        <w:t>Za javno naročilo št. NMV-PBB-0001/2020, za predmet naročila »Prezračevalno - hladilni sistem v pralnici«</w:t>
      </w:r>
      <w:r w:rsidRPr="00525FFB">
        <w:rPr>
          <w:rFonts w:cs="Arial"/>
          <w:bCs/>
        </w:rPr>
        <w:t xml:space="preserve">, </w:t>
      </w:r>
      <w:r w:rsidRPr="00525FFB">
        <w:rPr>
          <w:rFonts w:cs="Arial"/>
        </w:rPr>
        <w:t>pod kazensko in materialno odgovornostjo izjavljamo, da:</w:t>
      </w:r>
    </w:p>
    <w:p w:rsidR="00EB2CB6" w:rsidRPr="00525FFB" w:rsidRDefault="00EB2CB6" w:rsidP="00EB2CB6">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4A0" w:firstRow="1" w:lastRow="0" w:firstColumn="1" w:lastColumn="0" w:noHBand="0" w:noVBand="1"/>
      </w:tblPr>
      <w:tblGrid>
        <w:gridCol w:w="476"/>
        <w:gridCol w:w="8640"/>
      </w:tblGrid>
      <w:tr w:rsidR="00EB2CB6" w:rsidRPr="00525FFB" w:rsidTr="00EB2CB6">
        <w:trPr>
          <w:trHeight w:val="279"/>
        </w:trPr>
        <w:tc>
          <w:tcPr>
            <w:tcW w:w="476" w:type="dxa"/>
            <w:tcBorders>
              <w:top w:val="single" w:sz="4" w:space="0" w:color="auto"/>
              <w:left w:val="single" w:sz="4" w:space="0" w:color="auto"/>
              <w:bottom w:val="single" w:sz="4" w:space="0" w:color="auto"/>
              <w:right w:val="single" w:sz="4" w:space="0" w:color="auto"/>
            </w:tcBorders>
            <w:vAlign w:val="center"/>
            <w:hideMark/>
          </w:tcPr>
          <w:p w:rsidR="00EB2CB6" w:rsidRPr="00525FFB" w:rsidRDefault="00EB2CB6">
            <w:pPr>
              <w:jc w:val="center"/>
              <w:rPr>
                <w:rFonts w:cs="Arial"/>
                <w:b/>
              </w:rPr>
            </w:pPr>
            <w:bookmarkStart w:id="3" w:name="pogoji"/>
            <w:bookmarkEnd w:id="3"/>
            <w:r w:rsidRPr="00525FFB">
              <w:rPr>
                <w:rFonts w:cs="Arial"/>
                <w:b/>
              </w:rPr>
              <w:t>Št.</w:t>
            </w:r>
          </w:p>
        </w:tc>
        <w:tc>
          <w:tcPr>
            <w:tcW w:w="8640" w:type="dxa"/>
            <w:tcBorders>
              <w:top w:val="single" w:sz="4" w:space="0" w:color="auto"/>
              <w:left w:val="single" w:sz="4" w:space="0" w:color="auto"/>
              <w:bottom w:val="single" w:sz="4" w:space="0" w:color="auto"/>
              <w:right w:val="single" w:sz="4" w:space="0" w:color="auto"/>
            </w:tcBorders>
            <w:vAlign w:val="center"/>
            <w:hideMark/>
          </w:tcPr>
          <w:p w:rsidR="00EB2CB6" w:rsidRPr="00525FFB" w:rsidRDefault="00EB2CB6">
            <w:pPr>
              <w:jc w:val="both"/>
              <w:rPr>
                <w:rFonts w:cs="Arial"/>
                <w:b/>
              </w:rPr>
            </w:pPr>
            <w:r w:rsidRPr="00525FFB">
              <w:rPr>
                <w:rFonts w:cs="Arial"/>
                <w:b/>
              </w:rPr>
              <w:t>Pogoji</w:t>
            </w:r>
          </w:p>
        </w:tc>
      </w:tr>
      <w:tr w:rsidR="00EB2CB6" w:rsidRPr="00525FFB" w:rsidTr="00EB2CB6">
        <w:tc>
          <w:tcPr>
            <w:tcW w:w="476" w:type="dxa"/>
            <w:tcBorders>
              <w:top w:val="single" w:sz="4" w:space="0" w:color="auto"/>
              <w:left w:val="single" w:sz="4" w:space="0" w:color="auto"/>
              <w:bottom w:val="single" w:sz="4" w:space="0" w:color="auto"/>
              <w:right w:val="single" w:sz="4" w:space="0" w:color="auto"/>
            </w:tcBorders>
            <w:hideMark/>
          </w:tcPr>
          <w:p w:rsidR="00EB2CB6" w:rsidRPr="00525FFB" w:rsidRDefault="00EB2CB6">
            <w:pPr>
              <w:jc w:val="center"/>
              <w:rPr>
                <w:rFonts w:cs="Arial"/>
              </w:rPr>
            </w:pPr>
            <w:r w:rsidRPr="00525FFB">
              <w:rPr>
                <w:rFonts w:cs="Arial"/>
              </w:rPr>
              <w:t>1.</w:t>
            </w:r>
          </w:p>
        </w:tc>
        <w:tc>
          <w:tcPr>
            <w:tcW w:w="8640" w:type="dxa"/>
            <w:tcBorders>
              <w:top w:val="single" w:sz="4" w:space="0" w:color="auto"/>
              <w:left w:val="single" w:sz="4" w:space="0" w:color="auto"/>
              <w:bottom w:val="single" w:sz="4" w:space="0" w:color="auto"/>
              <w:right w:val="single" w:sz="4" w:space="0" w:color="auto"/>
            </w:tcBorders>
            <w:hideMark/>
          </w:tcPr>
          <w:p w:rsidR="00EB2CB6" w:rsidRPr="00525FFB" w:rsidRDefault="00EB2CB6">
            <w:pPr>
              <w:jc w:val="both"/>
              <w:rPr>
                <w:rFonts w:cs="Arial"/>
              </w:rPr>
            </w:pPr>
            <w:r w:rsidRPr="00525FFB">
              <w:rPr>
                <w:rFonts w:cs="Arial"/>
              </w:rPr>
              <w:t>Nam kot pravni osebi, našim članom upravnega, vodstvenega in nadzornega organa ter osebi, ki ima pooblastila za naše zastopanje ali odločanje ali nadzor ni bila izrečena pravnomočna sodba zaradi kaznivih dejanj, kot jih določa 1. odstavek 75. člena ZJN-3.</w:t>
            </w:r>
          </w:p>
        </w:tc>
      </w:tr>
      <w:tr w:rsidR="00EB2CB6" w:rsidRPr="00525FFB" w:rsidTr="00EB2CB6">
        <w:tc>
          <w:tcPr>
            <w:tcW w:w="476" w:type="dxa"/>
            <w:tcBorders>
              <w:top w:val="single" w:sz="4" w:space="0" w:color="auto"/>
              <w:left w:val="single" w:sz="4" w:space="0" w:color="auto"/>
              <w:bottom w:val="single" w:sz="4" w:space="0" w:color="auto"/>
              <w:right w:val="single" w:sz="4" w:space="0" w:color="auto"/>
            </w:tcBorders>
            <w:hideMark/>
          </w:tcPr>
          <w:p w:rsidR="00EB2CB6" w:rsidRPr="00525FFB" w:rsidRDefault="00EB2CB6">
            <w:pPr>
              <w:jc w:val="center"/>
              <w:rPr>
                <w:rFonts w:cs="Arial"/>
              </w:rPr>
            </w:pPr>
            <w:r w:rsidRPr="00525FFB">
              <w:rPr>
                <w:rFonts w:cs="Arial"/>
              </w:rPr>
              <w:t>2.</w:t>
            </w:r>
          </w:p>
        </w:tc>
        <w:tc>
          <w:tcPr>
            <w:tcW w:w="8640" w:type="dxa"/>
            <w:tcBorders>
              <w:top w:val="single" w:sz="4" w:space="0" w:color="auto"/>
              <w:left w:val="single" w:sz="4" w:space="0" w:color="auto"/>
              <w:bottom w:val="single" w:sz="4" w:space="0" w:color="auto"/>
              <w:right w:val="single" w:sz="4" w:space="0" w:color="auto"/>
            </w:tcBorders>
            <w:hideMark/>
          </w:tcPr>
          <w:p w:rsidR="00EB2CB6" w:rsidRPr="00525FFB" w:rsidRDefault="00EB2CB6">
            <w:pPr>
              <w:jc w:val="both"/>
              <w:rPr>
                <w:rFonts w:cs="Arial"/>
              </w:rPr>
            </w:pPr>
            <w:r w:rsidRPr="00525FFB">
              <w:rPr>
                <w:rFonts w:cs="Arial"/>
              </w:rPr>
              <w:t xml:space="preserve">Vrednost neplačanih zapadlih obveznosti v zvezi z izpolnjevanjem obveznih dajatev in drugih denarnih nedavčnih obveznosti v skladu z zakonom, ki ureja finančno upravo, ki jih pobira davčni organ v skladu s predpisi države, v kateri imamo sedež, ali predpisi države naročnika so na dan oddaje ponudbe ali prijave, nižje od 50 eurov. </w:t>
            </w:r>
          </w:p>
          <w:p w:rsidR="00EB2CB6" w:rsidRPr="00525FFB" w:rsidRDefault="00EB2CB6">
            <w:pPr>
              <w:jc w:val="both"/>
              <w:rPr>
                <w:rFonts w:cs="Arial"/>
              </w:rPr>
            </w:pPr>
            <w:r w:rsidRPr="00525FFB">
              <w:rPr>
                <w:rFonts w:cs="Arial"/>
              </w:rPr>
              <w:t>Imamo predložene vse obračune davčnih odtegljajev za dohodke iz delovnega razmerja za obdobje zadnjih pet let do dne oddaje ponudbe ali prijave.</w:t>
            </w:r>
          </w:p>
        </w:tc>
      </w:tr>
      <w:tr w:rsidR="00EB2CB6" w:rsidRPr="00525FFB" w:rsidTr="00EB2CB6">
        <w:tc>
          <w:tcPr>
            <w:tcW w:w="476" w:type="dxa"/>
            <w:tcBorders>
              <w:top w:val="single" w:sz="4" w:space="0" w:color="auto"/>
              <w:left w:val="single" w:sz="4" w:space="0" w:color="auto"/>
              <w:bottom w:val="single" w:sz="4" w:space="0" w:color="auto"/>
              <w:right w:val="single" w:sz="4" w:space="0" w:color="auto"/>
            </w:tcBorders>
            <w:hideMark/>
          </w:tcPr>
          <w:p w:rsidR="00EB2CB6" w:rsidRPr="00525FFB" w:rsidRDefault="00EB2CB6">
            <w:pPr>
              <w:jc w:val="center"/>
              <w:rPr>
                <w:rFonts w:cs="Arial"/>
              </w:rPr>
            </w:pPr>
            <w:r w:rsidRPr="00525FFB">
              <w:rPr>
                <w:rFonts w:cs="Arial"/>
              </w:rPr>
              <w:t>3.</w:t>
            </w:r>
          </w:p>
        </w:tc>
        <w:tc>
          <w:tcPr>
            <w:tcW w:w="8640" w:type="dxa"/>
            <w:tcBorders>
              <w:top w:val="single" w:sz="4" w:space="0" w:color="auto"/>
              <w:left w:val="single" w:sz="4" w:space="0" w:color="auto"/>
              <w:bottom w:val="single" w:sz="4" w:space="0" w:color="auto"/>
              <w:right w:val="single" w:sz="4" w:space="0" w:color="auto"/>
            </w:tcBorders>
            <w:hideMark/>
          </w:tcPr>
          <w:p w:rsidR="00EB2CB6" w:rsidRPr="00525FFB" w:rsidRDefault="00EB2CB6">
            <w:pPr>
              <w:jc w:val="both"/>
              <w:rPr>
                <w:rFonts w:cs="Arial"/>
              </w:rPr>
            </w:pPr>
            <w:r w:rsidRPr="00525FFB">
              <w:rPr>
                <w:rFonts w:cs="Arial"/>
              </w:rPr>
              <w:t>Nismo izločeni iz postopkov oddaje javnih naročil zaradi uvrstitve v evidenco gospodarskih subjektov z negativnimi referencami na dan, ko poteče rok za oddajo ponudb.</w:t>
            </w:r>
          </w:p>
        </w:tc>
      </w:tr>
      <w:tr w:rsidR="00EB2CB6" w:rsidRPr="00525FFB" w:rsidTr="00EB2CB6">
        <w:tc>
          <w:tcPr>
            <w:tcW w:w="476" w:type="dxa"/>
            <w:tcBorders>
              <w:top w:val="single" w:sz="4" w:space="0" w:color="auto"/>
              <w:left w:val="single" w:sz="4" w:space="0" w:color="auto"/>
              <w:bottom w:val="single" w:sz="4" w:space="0" w:color="auto"/>
              <w:right w:val="single" w:sz="4" w:space="0" w:color="auto"/>
            </w:tcBorders>
            <w:hideMark/>
          </w:tcPr>
          <w:p w:rsidR="00EB2CB6" w:rsidRPr="00525FFB" w:rsidRDefault="00EB2CB6">
            <w:pPr>
              <w:jc w:val="center"/>
              <w:rPr>
                <w:rFonts w:cs="Arial"/>
              </w:rPr>
            </w:pPr>
            <w:r w:rsidRPr="00525FFB">
              <w:rPr>
                <w:rFonts w:cs="Arial"/>
              </w:rPr>
              <w:t>4.</w:t>
            </w:r>
          </w:p>
        </w:tc>
        <w:tc>
          <w:tcPr>
            <w:tcW w:w="8640" w:type="dxa"/>
            <w:tcBorders>
              <w:top w:val="single" w:sz="4" w:space="0" w:color="auto"/>
              <w:left w:val="single" w:sz="4" w:space="0" w:color="auto"/>
              <w:bottom w:val="single" w:sz="4" w:space="0" w:color="auto"/>
              <w:right w:val="single" w:sz="4" w:space="0" w:color="auto"/>
            </w:tcBorders>
            <w:hideMark/>
          </w:tcPr>
          <w:p w:rsidR="00EB2CB6" w:rsidRPr="00525FFB" w:rsidRDefault="00EB2CB6">
            <w:pPr>
              <w:jc w:val="both"/>
              <w:rPr>
                <w:rFonts w:cs="Arial"/>
              </w:rPr>
            </w:pPr>
            <w:r w:rsidRPr="00525FFB">
              <w:rPr>
                <w:rFonts w:cs="Arial"/>
              </w:rPr>
              <w:t>V zadnjih treh letih pred potekom roka za oddajo ponudb ali prijav nam je bila iz strani pristojnega organa Republike Slovenije ali druge države članice ali tretje države ugotovljena največ ena kršitev v zvezi s plačilom za delo, delovnim časom, počitki, opravljanjem dela na podlagi pogodb civilnega prava kljub obstoju elementov delovnega razmerja ali v zvezi z zaposlovanjem na črno, za katero nam je bila s pravnomočno odločitvijo ali več pravnomočnimi odločitvami izrečena globa za prekršek.</w:t>
            </w:r>
          </w:p>
        </w:tc>
      </w:tr>
      <w:tr w:rsidR="00EB2CB6" w:rsidRPr="00525FFB" w:rsidTr="00EB2CB6">
        <w:tc>
          <w:tcPr>
            <w:tcW w:w="476" w:type="dxa"/>
            <w:tcBorders>
              <w:top w:val="single" w:sz="4" w:space="0" w:color="auto"/>
              <w:left w:val="single" w:sz="4" w:space="0" w:color="auto"/>
              <w:bottom w:val="single" w:sz="4" w:space="0" w:color="auto"/>
              <w:right w:val="single" w:sz="4" w:space="0" w:color="auto"/>
            </w:tcBorders>
            <w:hideMark/>
          </w:tcPr>
          <w:p w:rsidR="00EB2CB6" w:rsidRPr="00525FFB" w:rsidRDefault="00EB2CB6">
            <w:pPr>
              <w:jc w:val="center"/>
              <w:rPr>
                <w:rFonts w:cs="Arial"/>
              </w:rPr>
            </w:pPr>
            <w:r w:rsidRPr="00525FFB">
              <w:rPr>
                <w:rFonts w:cs="Arial"/>
              </w:rPr>
              <w:t>5.</w:t>
            </w:r>
          </w:p>
        </w:tc>
        <w:tc>
          <w:tcPr>
            <w:tcW w:w="8640" w:type="dxa"/>
            <w:tcBorders>
              <w:top w:val="single" w:sz="4" w:space="0" w:color="auto"/>
              <w:left w:val="single" w:sz="4" w:space="0" w:color="auto"/>
              <w:bottom w:val="single" w:sz="4" w:space="0" w:color="auto"/>
              <w:right w:val="single" w:sz="4" w:space="0" w:color="auto"/>
            </w:tcBorders>
            <w:hideMark/>
          </w:tcPr>
          <w:p w:rsidR="00EB2CB6" w:rsidRPr="00525FFB" w:rsidRDefault="00EB2CB6">
            <w:pPr>
              <w:jc w:val="both"/>
              <w:rPr>
                <w:rFonts w:cs="Arial"/>
              </w:rPr>
            </w:pPr>
            <w:r w:rsidRPr="00525FFB">
              <w:rPr>
                <w:rFonts w:cs="Arial"/>
              </w:rPr>
              <w:t>Nismo v postopku prisilne poravnave, stečaja ali likvidacije, nismo opustili poslovne dejavnosti, v skladu s predpisi druge države nismo v kateremkoli podobnem postopku ali položaju z enakimi pravnimi posledicami.</w:t>
            </w:r>
          </w:p>
        </w:tc>
      </w:tr>
      <w:tr w:rsidR="00EB2CB6" w:rsidRPr="00525FFB" w:rsidTr="00EB2CB6">
        <w:tc>
          <w:tcPr>
            <w:tcW w:w="476" w:type="dxa"/>
            <w:tcBorders>
              <w:top w:val="single" w:sz="4" w:space="0" w:color="auto"/>
              <w:left w:val="single" w:sz="4" w:space="0" w:color="auto"/>
              <w:bottom w:val="single" w:sz="4" w:space="0" w:color="auto"/>
              <w:right w:val="single" w:sz="4" w:space="0" w:color="auto"/>
            </w:tcBorders>
            <w:hideMark/>
          </w:tcPr>
          <w:p w:rsidR="00EB2CB6" w:rsidRPr="00525FFB" w:rsidRDefault="00EB2CB6">
            <w:pPr>
              <w:jc w:val="center"/>
              <w:rPr>
                <w:rFonts w:cs="Arial"/>
              </w:rPr>
            </w:pPr>
            <w:r w:rsidRPr="00525FFB">
              <w:rPr>
                <w:rFonts w:cs="Arial"/>
              </w:rPr>
              <w:t>6.</w:t>
            </w:r>
          </w:p>
        </w:tc>
        <w:tc>
          <w:tcPr>
            <w:tcW w:w="8640" w:type="dxa"/>
            <w:tcBorders>
              <w:top w:val="single" w:sz="4" w:space="0" w:color="auto"/>
              <w:left w:val="single" w:sz="4" w:space="0" w:color="auto"/>
              <w:bottom w:val="single" w:sz="4" w:space="0" w:color="auto"/>
              <w:right w:val="single" w:sz="4" w:space="0" w:color="auto"/>
            </w:tcBorders>
            <w:hideMark/>
          </w:tcPr>
          <w:p w:rsidR="00EB2CB6" w:rsidRPr="00525FFB" w:rsidRDefault="00EB2CB6">
            <w:pPr>
              <w:jc w:val="both"/>
              <w:rPr>
                <w:rFonts w:cs="Arial"/>
              </w:rPr>
            </w:pPr>
            <w:r w:rsidRPr="00525FFB">
              <w:rPr>
                <w:rFonts w:cs="Arial"/>
              </w:rPr>
              <w:t>Smo sposobni za opravljanje poklicne dejavnosti oziroma smo vpisani v enega od poklicnih ali poslovnih registrov oziroma imamo dovoljenje ali smo člani organizacije, da lahko opravljamo storitev, ki je predmet javnega naročila.</w:t>
            </w:r>
          </w:p>
        </w:tc>
      </w:tr>
      <w:tr w:rsidR="00EB2CB6" w:rsidRPr="00525FFB" w:rsidTr="00EB2CB6">
        <w:tc>
          <w:tcPr>
            <w:tcW w:w="476" w:type="dxa"/>
            <w:tcBorders>
              <w:top w:val="single" w:sz="4" w:space="0" w:color="auto"/>
              <w:left w:val="single" w:sz="4" w:space="0" w:color="auto"/>
              <w:bottom w:val="single" w:sz="4" w:space="0" w:color="auto"/>
              <w:right w:val="single" w:sz="4" w:space="0" w:color="auto"/>
            </w:tcBorders>
            <w:hideMark/>
          </w:tcPr>
          <w:p w:rsidR="00EB2CB6" w:rsidRPr="00525FFB" w:rsidRDefault="00EB2CB6">
            <w:pPr>
              <w:jc w:val="center"/>
              <w:rPr>
                <w:rFonts w:cs="Arial"/>
              </w:rPr>
            </w:pPr>
            <w:r w:rsidRPr="00525FFB">
              <w:rPr>
                <w:rFonts w:cs="Arial"/>
              </w:rPr>
              <w:t>7.</w:t>
            </w:r>
          </w:p>
        </w:tc>
        <w:tc>
          <w:tcPr>
            <w:tcW w:w="8640" w:type="dxa"/>
            <w:tcBorders>
              <w:top w:val="single" w:sz="4" w:space="0" w:color="auto"/>
              <w:left w:val="single" w:sz="4" w:space="0" w:color="auto"/>
              <w:bottom w:val="single" w:sz="4" w:space="0" w:color="auto"/>
              <w:right w:val="single" w:sz="4" w:space="0" w:color="auto"/>
            </w:tcBorders>
            <w:hideMark/>
          </w:tcPr>
          <w:p w:rsidR="00EB2CB6" w:rsidRPr="00525FFB" w:rsidRDefault="00EB2CB6">
            <w:pPr>
              <w:jc w:val="both"/>
              <w:rPr>
                <w:rFonts w:cs="Arial"/>
              </w:rPr>
            </w:pPr>
            <w:r w:rsidRPr="00525FFB">
              <w:rPr>
                <w:rFonts w:cs="Arial"/>
              </w:rPr>
              <w:t>Imamo potrebne ekonomske in finančne zmogljivosti za izvedbo javnega naročila.</w:t>
            </w:r>
          </w:p>
        </w:tc>
      </w:tr>
      <w:tr w:rsidR="00EB2CB6" w:rsidRPr="00525FFB" w:rsidTr="00EB2CB6">
        <w:tc>
          <w:tcPr>
            <w:tcW w:w="476" w:type="dxa"/>
            <w:tcBorders>
              <w:top w:val="single" w:sz="4" w:space="0" w:color="auto"/>
              <w:left w:val="single" w:sz="4" w:space="0" w:color="auto"/>
              <w:bottom w:val="single" w:sz="4" w:space="0" w:color="auto"/>
              <w:right w:val="single" w:sz="4" w:space="0" w:color="auto"/>
            </w:tcBorders>
            <w:hideMark/>
          </w:tcPr>
          <w:p w:rsidR="00EB2CB6" w:rsidRPr="00525FFB" w:rsidRDefault="00EB2CB6">
            <w:pPr>
              <w:jc w:val="center"/>
              <w:rPr>
                <w:rFonts w:cs="Arial"/>
              </w:rPr>
            </w:pPr>
            <w:r w:rsidRPr="00525FFB">
              <w:rPr>
                <w:rFonts w:cs="Arial"/>
              </w:rPr>
              <w:t>8.</w:t>
            </w:r>
          </w:p>
        </w:tc>
        <w:tc>
          <w:tcPr>
            <w:tcW w:w="8640" w:type="dxa"/>
            <w:tcBorders>
              <w:top w:val="single" w:sz="4" w:space="0" w:color="auto"/>
              <w:left w:val="single" w:sz="4" w:space="0" w:color="auto"/>
              <w:bottom w:val="single" w:sz="4" w:space="0" w:color="auto"/>
              <w:right w:val="single" w:sz="4" w:space="0" w:color="auto"/>
            </w:tcBorders>
            <w:hideMark/>
          </w:tcPr>
          <w:p w:rsidR="00EB2CB6" w:rsidRPr="00525FFB" w:rsidRDefault="00EB2CB6">
            <w:pPr>
              <w:jc w:val="both"/>
              <w:rPr>
                <w:rFonts w:cs="Arial"/>
              </w:rPr>
            </w:pPr>
            <w:r w:rsidRPr="00525FFB">
              <w:rPr>
                <w:rFonts w:cs="Arial"/>
              </w:rPr>
              <w:t>Imamo potrebne človeške in tehnične vire ter izkušnje za izvajanje javnega naročila v skladu z ustreznim standardom kakovosti.</w:t>
            </w:r>
          </w:p>
        </w:tc>
      </w:tr>
      <w:tr w:rsidR="00EB2CB6" w:rsidRPr="00525FFB" w:rsidTr="00EB2CB6">
        <w:tc>
          <w:tcPr>
            <w:tcW w:w="476" w:type="dxa"/>
            <w:tcBorders>
              <w:top w:val="single" w:sz="4" w:space="0" w:color="auto"/>
              <w:left w:val="single" w:sz="4" w:space="0" w:color="auto"/>
              <w:bottom w:val="single" w:sz="4" w:space="0" w:color="auto"/>
              <w:right w:val="single" w:sz="4" w:space="0" w:color="auto"/>
            </w:tcBorders>
            <w:hideMark/>
          </w:tcPr>
          <w:p w:rsidR="00EB2CB6" w:rsidRPr="00525FFB" w:rsidRDefault="00EB2CB6">
            <w:pPr>
              <w:jc w:val="center"/>
              <w:rPr>
                <w:rFonts w:cs="Arial"/>
              </w:rPr>
            </w:pPr>
            <w:r w:rsidRPr="00525FFB">
              <w:rPr>
                <w:rFonts w:cs="Arial"/>
              </w:rPr>
              <w:t>9.</w:t>
            </w:r>
          </w:p>
        </w:tc>
        <w:tc>
          <w:tcPr>
            <w:tcW w:w="8640" w:type="dxa"/>
            <w:tcBorders>
              <w:top w:val="single" w:sz="4" w:space="0" w:color="auto"/>
              <w:left w:val="single" w:sz="4" w:space="0" w:color="auto"/>
              <w:bottom w:val="single" w:sz="4" w:space="0" w:color="auto"/>
              <w:right w:val="single" w:sz="4" w:space="0" w:color="auto"/>
            </w:tcBorders>
            <w:hideMark/>
          </w:tcPr>
          <w:p w:rsidR="00EB2CB6" w:rsidRPr="00525FFB" w:rsidRDefault="00EB2CB6">
            <w:pPr>
              <w:jc w:val="both"/>
              <w:rPr>
                <w:rFonts w:cs="Arial"/>
              </w:rPr>
            </w:pPr>
            <w:r w:rsidRPr="00525FFB">
              <w:rPr>
                <w:rFonts w:cs="Arial"/>
              </w:rPr>
              <w:t>Nismo v stečajnem postopku ter proti nam ni bil podan predlog za začetek stečajnega postopka in sodišče o tem predlogu še ni odločilo.</w:t>
            </w:r>
          </w:p>
        </w:tc>
      </w:tr>
    </w:tbl>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u w:val="single"/>
        </w:rPr>
        <w:t>S podpisom te izjave izjavljamo, da izpolnjujemo vse pogoje iz drugega poglavja te dokumentacije za katere je navedeno, da se izpolnjevanje izkazuje s podpisom te izjave!</w:t>
      </w:r>
    </w:p>
    <w:p w:rsidR="00EB2CB6" w:rsidRPr="00525FFB" w:rsidRDefault="00EB2CB6" w:rsidP="00EB2CB6">
      <w:pPr>
        <w:jc w:val="both"/>
        <w:rPr>
          <w:rFonts w:cs="Arial"/>
        </w:rPr>
      </w:pPr>
      <w:r w:rsidRPr="00525FFB">
        <w:rPr>
          <w:rFonts w:cs="Arial"/>
        </w:rPr>
        <w:t>V skladu s 3. odstavkom 47. člena ZJN-3 lahko naročnik preveri obstoj in vsebino navedb v ponudbi, če dvomi o resničnosti ponudnikovih izjav. Soglašamo, da naročnik za potrebe tega javnega naročila pridobi podatke iz uradnih evidenc.</w:t>
      </w:r>
    </w:p>
    <w:p w:rsidR="00EB2CB6" w:rsidRPr="00525FFB" w:rsidRDefault="00EB2CB6" w:rsidP="00EB2CB6">
      <w:pPr>
        <w:tabs>
          <w:tab w:val="left" w:pos="4860"/>
        </w:tabs>
        <w:jc w:val="both"/>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EB2CB6" w:rsidRPr="00525FFB" w:rsidTr="00EB2CB6">
        <w:tc>
          <w:tcPr>
            <w:tcW w:w="3430" w:type="dxa"/>
            <w:hideMark/>
          </w:tcPr>
          <w:p w:rsidR="00EB2CB6" w:rsidRPr="00525FFB" w:rsidRDefault="00EB2CB6" w:rsidP="00BA00FA">
            <w:pPr>
              <w:widowControl w:val="0"/>
              <w:tabs>
                <w:tab w:val="left" w:pos="5580"/>
              </w:tabs>
              <w:autoSpaceDE w:val="0"/>
              <w:autoSpaceDN w:val="0"/>
              <w:adjustRightInd w:val="0"/>
              <w:spacing w:before="48"/>
              <w:rPr>
                <w:rFonts w:cs="Arial"/>
                <w:color w:val="000000"/>
              </w:rPr>
            </w:pPr>
            <w:r w:rsidRPr="00525FFB">
              <w:rPr>
                <w:rFonts w:cs="Arial"/>
                <w:color w:val="000000"/>
              </w:rPr>
              <w:t>Kraj in datum:</w:t>
            </w:r>
          </w:p>
        </w:tc>
        <w:tc>
          <w:tcPr>
            <w:tcW w:w="2067" w:type="dxa"/>
          </w:tcPr>
          <w:p w:rsidR="00EB2CB6" w:rsidRPr="00525FFB" w:rsidRDefault="00EB2CB6">
            <w:pPr>
              <w:widowControl w:val="0"/>
              <w:tabs>
                <w:tab w:val="left" w:pos="5580"/>
              </w:tabs>
              <w:autoSpaceDE w:val="0"/>
              <w:autoSpaceDN w:val="0"/>
              <w:adjustRightInd w:val="0"/>
              <w:spacing w:before="48"/>
              <w:jc w:val="center"/>
              <w:rPr>
                <w:rFonts w:cs="Arial"/>
                <w:color w:val="000000"/>
              </w:rPr>
            </w:pPr>
          </w:p>
        </w:tc>
        <w:tc>
          <w:tcPr>
            <w:tcW w:w="3573" w:type="dxa"/>
            <w:hideMark/>
          </w:tcPr>
          <w:p w:rsidR="00EB2CB6" w:rsidRPr="00525FFB" w:rsidRDefault="00EB2CB6" w:rsidP="00BA00FA">
            <w:pPr>
              <w:widowControl w:val="0"/>
              <w:tabs>
                <w:tab w:val="left" w:pos="5580"/>
              </w:tabs>
              <w:autoSpaceDE w:val="0"/>
              <w:autoSpaceDN w:val="0"/>
              <w:adjustRightInd w:val="0"/>
              <w:spacing w:before="48"/>
              <w:rPr>
                <w:rFonts w:cs="Arial"/>
                <w:color w:val="000000"/>
              </w:rPr>
            </w:pPr>
            <w:r w:rsidRPr="00525FFB">
              <w:rPr>
                <w:rFonts w:cs="Arial"/>
                <w:color w:val="000000"/>
              </w:rPr>
              <w:t>Žig in podpis ponudnika:</w:t>
            </w:r>
          </w:p>
        </w:tc>
      </w:tr>
      <w:tr w:rsidR="00EB2CB6" w:rsidRPr="00525FFB" w:rsidTr="00EB2CB6">
        <w:tc>
          <w:tcPr>
            <w:tcW w:w="3430" w:type="dxa"/>
            <w:tcBorders>
              <w:top w:val="nil"/>
              <w:left w:val="nil"/>
              <w:bottom w:val="single" w:sz="4" w:space="0" w:color="auto"/>
              <w:right w:val="nil"/>
            </w:tcBorders>
          </w:tcPr>
          <w:p w:rsidR="00EB2CB6" w:rsidRPr="00525FFB" w:rsidRDefault="00EB2CB6">
            <w:pPr>
              <w:widowControl w:val="0"/>
              <w:tabs>
                <w:tab w:val="left" w:pos="5580"/>
              </w:tabs>
              <w:autoSpaceDE w:val="0"/>
              <w:autoSpaceDN w:val="0"/>
              <w:adjustRightInd w:val="0"/>
              <w:spacing w:before="48"/>
              <w:jc w:val="both"/>
              <w:rPr>
                <w:rFonts w:cs="Arial"/>
                <w:color w:val="000000"/>
              </w:rPr>
            </w:pPr>
          </w:p>
        </w:tc>
        <w:tc>
          <w:tcPr>
            <w:tcW w:w="2067" w:type="dxa"/>
          </w:tcPr>
          <w:p w:rsidR="00EB2CB6" w:rsidRPr="00525FFB" w:rsidRDefault="00EB2CB6">
            <w:pPr>
              <w:widowControl w:val="0"/>
              <w:tabs>
                <w:tab w:val="left" w:pos="5580"/>
              </w:tabs>
              <w:autoSpaceDE w:val="0"/>
              <w:autoSpaceDN w:val="0"/>
              <w:adjustRightInd w:val="0"/>
              <w:spacing w:before="48"/>
              <w:jc w:val="both"/>
              <w:rPr>
                <w:rFonts w:cs="Arial"/>
                <w:color w:val="000000"/>
              </w:rPr>
            </w:pPr>
          </w:p>
        </w:tc>
        <w:tc>
          <w:tcPr>
            <w:tcW w:w="3573" w:type="dxa"/>
            <w:tcBorders>
              <w:top w:val="nil"/>
              <w:left w:val="nil"/>
              <w:bottom w:val="single" w:sz="4" w:space="0" w:color="auto"/>
              <w:right w:val="nil"/>
            </w:tcBorders>
          </w:tcPr>
          <w:p w:rsidR="00EB2CB6" w:rsidRPr="00525FFB" w:rsidRDefault="00EB2CB6">
            <w:pPr>
              <w:widowControl w:val="0"/>
              <w:tabs>
                <w:tab w:val="left" w:pos="5580"/>
              </w:tabs>
              <w:autoSpaceDE w:val="0"/>
              <w:autoSpaceDN w:val="0"/>
              <w:adjustRightInd w:val="0"/>
              <w:spacing w:before="48"/>
              <w:jc w:val="both"/>
              <w:rPr>
                <w:rFonts w:cs="Arial"/>
                <w:color w:val="000000"/>
              </w:rPr>
            </w:pPr>
          </w:p>
        </w:tc>
      </w:tr>
    </w:tbl>
    <w:p w:rsidR="00EB2CB6" w:rsidRPr="00525FFB" w:rsidRDefault="00EB2CB6" w:rsidP="00EB2CB6">
      <w:pPr>
        <w:autoSpaceDE w:val="0"/>
        <w:autoSpaceDN w:val="0"/>
        <w:adjustRightInd w:val="0"/>
        <w:rPr>
          <w:rFonts w:cs="Arial"/>
          <w:color w:val="000000"/>
        </w:rPr>
      </w:pPr>
    </w:p>
    <w:p w:rsidR="00EB2CB6" w:rsidRPr="00525FFB" w:rsidRDefault="00EB2CB6" w:rsidP="00EB2CB6">
      <w:pPr>
        <w:rPr>
          <w:rFonts w:cs="Arial"/>
        </w:rPr>
      </w:pPr>
      <w:r w:rsidRPr="00525FFB">
        <w:rPr>
          <w:rFonts w:cs="Arial"/>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EB2CB6" w:rsidRPr="00525FFB" w:rsidTr="00EB2CB6">
        <w:tc>
          <w:tcPr>
            <w:tcW w:w="1740" w:type="dxa"/>
            <w:tcBorders>
              <w:top w:val="single" w:sz="4" w:space="0" w:color="000000"/>
              <w:left w:val="single" w:sz="4" w:space="0" w:color="000000"/>
              <w:bottom w:val="single" w:sz="4" w:space="0" w:color="000000"/>
              <w:right w:val="single" w:sz="4" w:space="0" w:color="000000"/>
            </w:tcBorders>
            <w:vAlign w:val="center"/>
            <w:hideMark/>
          </w:tcPr>
          <w:p w:rsidR="00EB2CB6" w:rsidRPr="00525FFB" w:rsidRDefault="00EB2CB6">
            <w:pPr>
              <w:rPr>
                <w:rFonts w:cs="Arial"/>
                <w:b/>
              </w:rPr>
            </w:pPr>
            <w:r w:rsidRPr="00525FFB">
              <w:rPr>
                <w:rFonts w:cs="Arial"/>
                <w:b/>
              </w:rPr>
              <w:lastRenderedPageBreak/>
              <w:t>Obrazec št. 5</w:t>
            </w:r>
          </w:p>
        </w:tc>
      </w:tr>
    </w:tbl>
    <w:p w:rsidR="00EB2CB6" w:rsidRPr="00525FFB" w:rsidRDefault="00EB2CB6" w:rsidP="00EB2CB6">
      <w:pPr>
        <w:rPr>
          <w:rFonts w:cs="Arial"/>
          <w:lang w:eastAsia="en-US"/>
        </w:rPr>
      </w:pPr>
    </w:p>
    <w:p w:rsidR="00EB2CB6" w:rsidRPr="00525FFB" w:rsidRDefault="00EB2CB6" w:rsidP="00EB2CB6">
      <w:pPr>
        <w:rPr>
          <w:rFonts w:cs="Arial"/>
          <w:color w:val="000000"/>
        </w:rPr>
      </w:pPr>
      <w:r w:rsidRPr="00525FFB">
        <w:rPr>
          <w:rFonts w:cs="Arial"/>
        </w:rPr>
        <w:t>Z</w:t>
      </w:r>
      <w:r w:rsidRPr="00525FFB">
        <w:rPr>
          <w:rFonts w:cs="Arial"/>
          <w:color w:val="000000"/>
        </w:rPr>
        <w:t xml:space="preserve">aradi zagotovitve transparentnosti posla in preprečitve korupcijskih tveganj pri sklepanju poslov v skladu s 6. odstavkom 14. </w:t>
      </w:r>
      <w:r w:rsidRPr="00525FFB">
        <w:rPr>
          <w:rFonts w:cs="Arial"/>
        </w:rPr>
        <w:t xml:space="preserve">člena </w:t>
      </w:r>
      <w:proofErr w:type="spellStart"/>
      <w:r w:rsidRPr="00525FFB">
        <w:rPr>
          <w:rFonts w:cs="Arial"/>
        </w:rPr>
        <w:t>ZintPK</w:t>
      </w:r>
      <w:proofErr w:type="spellEnd"/>
      <w:r w:rsidRPr="00525FFB">
        <w:rPr>
          <w:rFonts w:cs="Arial"/>
        </w:rPr>
        <w:t xml:space="preserve"> (Uradni list RS, št. 45/10, 26/11 in 43/11) ter 6. odstavkom 91. člena ZJN-3</w:t>
      </w:r>
      <w:r w:rsidRPr="00525FFB">
        <w:rPr>
          <w:rFonts w:cs="Arial"/>
          <w:color w:val="000000"/>
        </w:rPr>
        <w:t xml:space="preserve">, kot zakoniti zastopnik ponudnika (samostojni ponudnik/vsak partner v skupni ponudbi) v postopku oddaje naročila št. </w:t>
      </w:r>
      <w:r w:rsidRPr="00525FFB">
        <w:rPr>
          <w:rFonts w:cs="Arial"/>
        </w:rPr>
        <w:t>NMV-PBB-0001/2020</w:t>
      </w:r>
      <w:r w:rsidRPr="00525FFB">
        <w:rPr>
          <w:rFonts w:cs="Arial"/>
          <w:color w:val="000000"/>
        </w:rPr>
        <w:t>, katerega predmet je »</w:t>
      </w:r>
      <w:r w:rsidRPr="00525FFB">
        <w:rPr>
          <w:rFonts w:cs="Arial"/>
        </w:rPr>
        <w:t xml:space="preserve">Prezračevalno - hladilni sistem v pralnici« </w:t>
      </w:r>
      <w:r w:rsidRPr="00525FFB">
        <w:rPr>
          <w:rFonts w:cs="Arial"/>
          <w:color w:val="000000"/>
        </w:rPr>
        <w:t>podajam naslednjo</w:t>
      </w:r>
    </w:p>
    <w:p w:rsidR="00EB2CB6" w:rsidRPr="00525FFB" w:rsidRDefault="00EB2CB6" w:rsidP="00EB2CB6">
      <w:pPr>
        <w:rPr>
          <w:rFonts w:cs="Arial"/>
          <w:color w:val="000000"/>
        </w:rPr>
      </w:pPr>
    </w:p>
    <w:p w:rsidR="00EB2CB6" w:rsidRPr="00525FFB" w:rsidRDefault="00EB2CB6" w:rsidP="00EB2CB6">
      <w:pPr>
        <w:autoSpaceDE w:val="0"/>
        <w:autoSpaceDN w:val="0"/>
        <w:adjustRightInd w:val="0"/>
        <w:jc w:val="center"/>
        <w:rPr>
          <w:rFonts w:cs="Arial"/>
          <w:b/>
          <w:bCs/>
          <w:color w:val="000000"/>
          <w:sz w:val="24"/>
        </w:rPr>
      </w:pPr>
      <w:r w:rsidRPr="00525FFB">
        <w:rPr>
          <w:rFonts w:cs="Arial"/>
          <w:b/>
          <w:bCs/>
          <w:color w:val="000000"/>
          <w:sz w:val="24"/>
        </w:rPr>
        <w:t>IZJAVO O UDELEŽBI FIZIČNIH IN PRAVNIH OSEB V LASTNIŠTVU PONUDNIKA</w:t>
      </w:r>
    </w:p>
    <w:p w:rsidR="00EB2CB6" w:rsidRPr="00525FFB" w:rsidRDefault="00EB2CB6" w:rsidP="00EB2CB6">
      <w:pPr>
        <w:autoSpaceDE w:val="0"/>
        <w:autoSpaceDN w:val="0"/>
        <w:adjustRightInd w:val="0"/>
        <w:rPr>
          <w:rFonts w:cs="Arial"/>
          <w:color w:val="000000"/>
        </w:rPr>
      </w:pPr>
    </w:p>
    <w:p w:rsidR="00EB2CB6" w:rsidRPr="00525FFB" w:rsidRDefault="00EB2CB6" w:rsidP="00EB2CB6">
      <w:pPr>
        <w:autoSpaceDE w:val="0"/>
        <w:autoSpaceDN w:val="0"/>
        <w:adjustRightInd w:val="0"/>
        <w:rPr>
          <w:rFonts w:cs="Arial"/>
          <w:color w:val="000000"/>
          <w:szCs w:val="24"/>
        </w:rPr>
      </w:pPr>
      <w:r w:rsidRPr="00525FFB">
        <w:rPr>
          <w:rFonts w:cs="Arial"/>
          <w:b/>
          <w:bCs/>
          <w:color w:val="000000"/>
        </w:rPr>
        <w:t>PODATKI O PONUDNIKU:</w:t>
      </w:r>
    </w:p>
    <w:p w:rsidR="00EB2CB6" w:rsidRPr="00525FFB" w:rsidRDefault="00EB2CB6" w:rsidP="00EB2CB6">
      <w:pPr>
        <w:autoSpaceDE w:val="0"/>
        <w:autoSpaceDN w:val="0"/>
        <w:adjustRightInd w:val="0"/>
        <w:rPr>
          <w:rFonts w:cs="Arial"/>
          <w:color w:val="000000"/>
          <w:sz w:val="18"/>
          <w:szCs w:val="18"/>
        </w:rPr>
      </w:pPr>
      <w:r w:rsidRPr="00525FFB">
        <w:rPr>
          <w:rFonts w:cs="Arial"/>
          <w:iCs/>
          <w:color w:val="000000"/>
          <w:sz w:val="18"/>
          <w:szCs w:val="18"/>
        </w:rPr>
        <w:t xml:space="preserve">Opomba: vpisati podatke o pravni osebi zasebnega ali javnega prava, fizični osebi – samostojnem podjetniku posamezniku, društvu, združenju, … </w:t>
      </w:r>
    </w:p>
    <w:p w:rsidR="00EB2CB6" w:rsidRPr="00525FFB" w:rsidRDefault="00EB2CB6" w:rsidP="00EB2CB6">
      <w:pPr>
        <w:autoSpaceDE w:val="0"/>
        <w:autoSpaceDN w:val="0"/>
        <w:adjustRightInd w:val="0"/>
        <w:rPr>
          <w:rFonts w:cs="Arial"/>
          <w:color w:val="000000"/>
          <w:szCs w:val="24"/>
        </w:rPr>
      </w:pPr>
      <w:r w:rsidRPr="00525FFB">
        <w:rPr>
          <w:rFonts w:cs="Arial"/>
          <w:color w:val="000000"/>
        </w:rPr>
        <w:t>___________________________________________________________</w:t>
      </w:r>
    </w:p>
    <w:p w:rsidR="00EB2CB6" w:rsidRPr="00525FFB" w:rsidRDefault="00EB2CB6" w:rsidP="00EB2CB6">
      <w:pPr>
        <w:autoSpaceDE w:val="0"/>
        <w:autoSpaceDN w:val="0"/>
        <w:adjustRightInd w:val="0"/>
        <w:rPr>
          <w:rFonts w:cs="Arial"/>
          <w:color w:val="000000"/>
        </w:rPr>
      </w:pPr>
      <w:r w:rsidRPr="00525FFB">
        <w:rPr>
          <w:rFonts w:cs="Arial"/>
          <w:iCs/>
          <w:color w:val="000000"/>
        </w:rPr>
        <w:t>(naziv in naslov ponudnika)</w:t>
      </w:r>
    </w:p>
    <w:p w:rsidR="00EB2CB6" w:rsidRPr="00525FFB" w:rsidRDefault="00EB2CB6" w:rsidP="00EB2CB6">
      <w:pPr>
        <w:autoSpaceDE w:val="0"/>
        <w:autoSpaceDN w:val="0"/>
        <w:adjustRightInd w:val="0"/>
        <w:rPr>
          <w:rFonts w:cs="Arial"/>
          <w:color w:val="000000"/>
        </w:rPr>
      </w:pPr>
      <w:r w:rsidRPr="00525FFB">
        <w:rPr>
          <w:rFonts w:cs="Arial"/>
          <w:color w:val="000000"/>
        </w:rPr>
        <w:t>__________________________</w:t>
      </w:r>
    </w:p>
    <w:p w:rsidR="00EB2CB6" w:rsidRPr="00525FFB" w:rsidRDefault="00EB2CB6" w:rsidP="00EB2CB6">
      <w:pPr>
        <w:autoSpaceDE w:val="0"/>
        <w:autoSpaceDN w:val="0"/>
        <w:adjustRightInd w:val="0"/>
        <w:rPr>
          <w:rFonts w:cs="Arial"/>
          <w:color w:val="000000"/>
        </w:rPr>
      </w:pPr>
      <w:r w:rsidRPr="00525FFB">
        <w:rPr>
          <w:rFonts w:cs="Arial"/>
          <w:iCs/>
          <w:color w:val="000000"/>
        </w:rPr>
        <w:t>(matična številka)</w:t>
      </w:r>
    </w:p>
    <w:p w:rsidR="00EB2CB6" w:rsidRPr="00525FFB" w:rsidRDefault="00EB2CB6" w:rsidP="00EB2CB6">
      <w:pPr>
        <w:autoSpaceDE w:val="0"/>
        <w:autoSpaceDN w:val="0"/>
        <w:adjustRightInd w:val="0"/>
        <w:rPr>
          <w:rFonts w:cs="Arial"/>
          <w:color w:val="000000"/>
        </w:rPr>
      </w:pPr>
      <w:r w:rsidRPr="00525FFB">
        <w:rPr>
          <w:rFonts w:cs="Arial"/>
          <w:color w:val="000000"/>
        </w:rPr>
        <w:t>__________________________</w:t>
      </w:r>
    </w:p>
    <w:p w:rsidR="00EB2CB6" w:rsidRPr="00525FFB" w:rsidRDefault="00EB2CB6" w:rsidP="00EB2CB6">
      <w:pPr>
        <w:autoSpaceDE w:val="0"/>
        <w:autoSpaceDN w:val="0"/>
        <w:adjustRightInd w:val="0"/>
        <w:rPr>
          <w:rFonts w:cs="Arial"/>
          <w:iCs/>
          <w:color w:val="000000"/>
        </w:rPr>
      </w:pPr>
      <w:r w:rsidRPr="00525FFB">
        <w:rPr>
          <w:rFonts w:cs="Arial"/>
          <w:iCs/>
          <w:color w:val="000000"/>
        </w:rPr>
        <w:t>(davčna številka)</w:t>
      </w:r>
    </w:p>
    <w:p w:rsidR="00EB2CB6" w:rsidRPr="00525FFB" w:rsidRDefault="00EB2CB6" w:rsidP="00EB2CB6">
      <w:pPr>
        <w:autoSpaceDE w:val="0"/>
        <w:autoSpaceDN w:val="0"/>
        <w:adjustRightInd w:val="0"/>
        <w:rPr>
          <w:rFonts w:cs="Arial"/>
          <w:color w:val="000000"/>
        </w:rPr>
      </w:pPr>
    </w:p>
    <w:p w:rsidR="00EB2CB6" w:rsidRPr="00525FFB" w:rsidRDefault="00EB2CB6" w:rsidP="00EB2CB6">
      <w:pPr>
        <w:autoSpaceDE w:val="0"/>
        <w:autoSpaceDN w:val="0"/>
        <w:adjustRightInd w:val="0"/>
        <w:rPr>
          <w:rFonts w:cs="Arial"/>
          <w:color w:val="000000"/>
        </w:rPr>
      </w:pPr>
      <w:r w:rsidRPr="00525FFB">
        <w:rPr>
          <w:rFonts w:cs="Arial"/>
          <w:b/>
          <w:bCs/>
          <w:color w:val="000000"/>
        </w:rPr>
        <w:t>UDELEŽBA FIZIČNIH IN PRAVNIH OSEB V LASTNIŠTVU PONUDNIKA</w:t>
      </w:r>
    </w:p>
    <w:p w:rsidR="00EB2CB6" w:rsidRPr="00525FFB" w:rsidRDefault="00EB2CB6" w:rsidP="00EB2CB6">
      <w:pPr>
        <w:autoSpaceDE w:val="0"/>
        <w:autoSpaceDN w:val="0"/>
        <w:adjustRightInd w:val="0"/>
        <w:rPr>
          <w:rFonts w:cs="Arial"/>
          <w:color w:val="000000"/>
          <w:sz w:val="18"/>
          <w:szCs w:val="18"/>
        </w:rPr>
      </w:pPr>
      <w:r w:rsidRPr="00525FFB">
        <w:rPr>
          <w:rFonts w:cs="Arial"/>
          <w:iCs/>
          <w:color w:val="000000"/>
          <w:sz w:val="18"/>
          <w:szCs w:val="18"/>
        </w:rPr>
        <w:t xml:space="preserve">Opomba: vpisati je potrebno naslednje podatke o udeležbi fizičnih in pravnih oseb v lastništvu ponudnika: </w:t>
      </w:r>
    </w:p>
    <w:p w:rsidR="00EB2CB6" w:rsidRPr="00525FFB" w:rsidRDefault="00EB2CB6" w:rsidP="008E028B">
      <w:pPr>
        <w:numPr>
          <w:ilvl w:val="0"/>
          <w:numId w:val="9"/>
        </w:numPr>
        <w:autoSpaceDE w:val="0"/>
        <w:autoSpaceDN w:val="0"/>
        <w:adjustRightInd w:val="0"/>
        <w:jc w:val="both"/>
        <w:rPr>
          <w:rFonts w:cs="Arial"/>
          <w:iCs/>
          <w:color w:val="000000"/>
          <w:sz w:val="18"/>
          <w:szCs w:val="18"/>
        </w:rPr>
      </w:pPr>
      <w:r w:rsidRPr="00525FFB">
        <w:rPr>
          <w:rFonts w:cs="Arial"/>
          <w:iCs/>
          <w:color w:val="000000"/>
          <w:sz w:val="18"/>
          <w:szCs w:val="18"/>
        </w:rPr>
        <w:t xml:space="preserve">za fizične osebe: ime in priimek, naslov prebivališča in delež lastništva; </w:t>
      </w:r>
    </w:p>
    <w:p w:rsidR="00EB2CB6" w:rsidRPr="00525FFB" w:rsidRDefault="00EB2CB6" w:rsidP="008E028B">
      <w:pPr>
        <w:numPr>
          <w:ilvl w:val="0"/>
          <w:numId w:val="9"/>
        </w:numPr>
        <w:autoSpaceDE w:val="0"/>
        <w:autoSpaceDN w:val="0"/>
        <w:adjustRightInd w:val="0"/>
        <w:jc w:val="both"/>
        <w:rPr>
          <w:rFonts w:cs="Arial"/>
          <w:iCs/>
          <w:color w:val="000000"/>
          <w:sz w:val="18"/>
          <w:szCs w:val="18"/>
        </w:rPr>
      </w:pPr>
      <w:r w:rsidRPr="00525FFB">
        <w:rPr>
          <w:rFonts w:cs="Arial"/>
          <w:iCs/>
          <w:color w:val="000000"/>
          <w:sz w:val="18"/>
          <w:szCs w:val="18"/>
        </w:rPr>
        <w:t xml:space="preserve">za pravne osebe: naziv in naslov pravne osebe in delež lastništva. </w:t>
      </w:r>
    </w:p>
    <w:p w:rsidR="00EB2CB6" w:rsidRPr="00525FFB" w:rsidRDefault="00EB2CB6" w:rsidP="00EB2CB6">
      <w:pPr>
        <w:autoSpaceDE w:val="0"/>
        <w:autoSpaceDN w:val="0"/>
        <w:adjustRightInd w:val="0"/>
        <w:rPr>
          <w:rFonts w:cs="Arial"/>
          <w:color w:val="000000"/>
          <w:szCs w:val="24"/>
        </w:rPr>
      </w:pPr>
    </w:p>
    <w:p w:rsidR="00EB2CB6" w:rsidRPr="00525FFB" w:rsidRDefault="00EB2CB6" w:rsidP="00EB2CB6">
      <w:pPr>
        <w:autoSpaceDE w:val="0"/>
        <w:autoSpaceDN w:val="0"/>
        <w:adjustRightInd w:val="0"/>
        <w:rPr>
          <w:rFonts w:cs="Arial"/>
          <w:iCs/>
          <w:color w:val="000000"/>
          <w:sz w:val="18"/>
          <w:szCs w:val="18"/>
        </w:rPr>
      </w:pPr>
      <w:r w:rsidRPr="00525FFB">
        <w:rPr>
          <w:rFonts w:cs="Arial"/>
          <w:iCs/>
          <w:color w:val="000000"/>
          <w:sz w:val="18"/>
          <w:szCs w:val="18"/>
        </w:rPr>
        <w:t>Podatke je potrebno vpisati za vse udeležene v lastništvu, ne glede na delež lastništva. V kolikor je oseb v lastništvu ponudnika več, dodajte vrstice v tabeli, če obrazec izpolnjujete v elektronski obliki oziroma jih priložite izjavi v obliki seznama z vsemi potrebnimi podatki.</w:t>
      </w:r>
    </w:p>
    <w:p w:rsidR="00EB2CB6" w:rsidRPr="00525FFB" w:rsidRDefault="00EB2CB6" w:rsidP="00EB2CB6">
      <w:pPr>
        <w:autoSpaceDE w:val="0"/>
        <w:autoSpaceDN w:val="0"/>
        <w:adjustRightInd w:val="0"/>
        <w:rPr>
          <w:rFonts w:cs="Arial"/>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3969"/>
        <w:gridCol w:w="1447"/>
      </w:tblGrid>
      <w:tr w:rsidR="00EB2CB6" w:rsidRPr="00525FFB" w:rsidTr="00EB2CB6">
        <w:tc>
          <w:tcPr>
            <w:tcW w:w="534" w:type="dxa"/>
            <w:tcBorders>
              <w:top w:val="single" w:sz="4" w:space="0" w:color="auto"/>
              <w:left w:val="single" w:sz="4" w:space="0" w:color="auto"/>
              <w:bottom w:val="single" w:sz="4" w:space="0" w:color="auto"/>
              <w:right w:val="single" w:sz="4" w:space="0" w:color="auto"/>
            </w:tcBorders>
          </w:tcPr>
          <w:p w:rsidR="00EB2CB6" w:rsidRPr="00525FFB" w:rsidRDefault="00EB2CB6">
            <w:pPr>
              <w:autoSpaceDE w:val="0"/>
              <w:autoSpaceDN w:val="0"/>
              <w:adjustRightInd w:val="0"/>
              <w:rPr>
                <w:rFonts w:cs="Arial"/>
                <w:b/>
                <w:bCs/>
                <w:color w:val="000000"/>
              </w:rPr>
            </w:pPr>
          </w:p>
        </w:tc>
        <w:tc>
          <w:tcPr>
            <w:tcW w:w="3260" w:type="dxa"/>
            <w:tcBorders>
              <w:top w:val="single" w:sz="4" w:space="0" w:color="auto"/>
              <w:left w:val="single" w:sz="4" w:space="0" w:color="auto"/>
              <w:bottom w:val="single" w:sz="4" w:space="0" w:color="auto"/>
              <w:right w:val="single" w:sz="4" w:space="0" w:color="auto"/>
            </w:tcBorders>
            <w:hideMark/>
          </w:tcPr>
          <w:p w:rsidR="00EB2CB6" w:rsidRPr="00525FFB" w:rsidRDefault="00EB2CB6">
            <w:pPr>
              <w:autoSpaceDE w:val="0"/>
              <w:autoSpaceDN w:val="0"/>
              <w:adjustRightInd w:val="0"/>
              <w:rPr>
                <w:rFonts w:cs="Arial"/>
                <w:color w:val="000000"/>
              </w:rPr>
            </w:pPr>
            <w:r w:rsidRPr="00525FFB">
              <w:rPr>
                <w:rFonts w:cs="Arial"/>
                <w:color w:val="000000"/>
              </w:rPr>
              <w:t>IME IN PRIIMEK/</w:t>
            </w:r>
          </w:p>
          <w:p w:rsidR="00EB2CB6" w:rsidRPr="00525FFB" w:rsidRDefault="00EB2CB6">
            <w:pPr>
              <w:autoSpaceDE w:val="0"/>
              <w:autoSpaceDN w:val="0"/>
              <w:adjustRightInd w:val="0"/>
              <w:rPr>
                <w:rFonts w:cs="Arial"/>
                <w:b/>
                <w:bCs/>
                <w:color w:val="000000"/>
              </w:rPr>
            </w:pPr>
            <w:r w:rsidRPr="00525FFB">
              <w:rPr>
                <w:rFonts w:cs="Arial"/>
                <w:color w:val="000000"/>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EB2CB6" w:rsidRPr="00525FFB" w:rsidRDefault="00EB2CB6">
            <w:pPr>
              <w:autoSpaceDE w:val="0"/>
              <w:autoSpaceDN w:val="0"/>
              <w:adjustRightInd w:val="0"/>
              <w:rPr>
                <w:rFonts w:cs="Arial"/>
                <w:color w:val="000000"/>
              </w:rPr>
            </w:pPr>
            <w:r w:rsidRPr="00525FFB">
              <w:rPr>
                <w:rFonts w:cs="Arial"/>
                <w:color w:val="000000"/>
              </w:rPr>
              <w:t>NASLOV PREBIVALIŠČA/</w:t>
            </w:r>
          </w:p>
          <w:p w:rsidR="00EB2CB6" w:rsidRPr="00525FFB" w:rsidRDefault="00EB2CB6">
            <w:pPr>
              <w:autoSpaceDE w:val="0"/>
              <w:autoSpaceDN w:val="0"/>
              <w:adjustRightInd w:val="0"/>
              <w:rPr>
                <w:rFonts w:cs="Arial"/>
                <w:b/>
                <w:bCs/>
                <w:color w:val="000000"/>
              </w:rPr>
            </w:pPr>
            <w:r w:rsidRPr="00525FFB">
              <w:rPr>
                <w:rFonts w:cs="Arial"/>
                <w:color w:val="000000"/>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EB2CB6" w:rsidRPr="00525FFB" w:rsidRDefault="00EB2CB6">
            <w:pPr>
              <w:autoSpaceDE w:val="0"/>
              <w:autoSpaceDN w:val="0"/>
              <w:adjustRightInd w:val="0"/>
              <w:rPr>
                <w:rFonts w:cs="Arial"/>
                <w:b/>
                <w:bCs/>
                <w:color w:val="000000"/>
              </w:rPr>
            </w:pPr>
            <w:r w:rsidRPr="00525FFB">
              <w:rPr>
                <w:rFonts w:cs="Arial"/>
                <w:color w:val="000000"/>
              </w:rPr>
              <w:t>DELEŽ LASTNIŠTVA</w:t>
            </w:r>
          </w:p>
        </w:tc>
      </w:tr>
      <w:tr w:rsidR="00EB2CB6" w:rsidRPr="00525FFB" w:rsidTr="00EB2CB6">
        <w:tc>
          <w:tcPr>
            <w:tcW w:w="534" w:type="dxa"/>
            <w:tcBorders>
              <w:top w:val="single" w:sz="4" w:space="0" w:color="auto"/>
              <w:left w:val="single" w:sz="4" w:space="0" w:color="auto"/>
              <w:bottom w:val="single" w:sz="4" w:space="0" w:color="auto"/>
              <w:right w:val="single" w:sz="4" w:space="0" w:color="auto"/>
            </w:tcBorders>
            <w:hideMark/>
          </w:tcPr>
          <w:p w:rsidR="00EB2CB6" w:rsidRPr="00525FFB" w:rsidRDefault="00EB2CB6">
            <w:pPr>
              <w:autoSpaceDE w:val="0"/>
              <w:autoSpaceDN w:val="0"/>
              <w:adjustRightInd w:val="0"/>
              <w:rPr>
                <w:rFonts w:cs="Arial"/>
                <w:bCs/>
                <w:color w:val="000000"/>
              </w:rPr>
            </w:pPr>
            <w:r w:rsidRPr="00525FFB">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EB2CB6" w:rsidRPr="00525FFB" w:rsidRDefault="00EB2CB6">
            <w:pPr>
              <w:autoSpaceDE w:val="0"/>
              <w:autoSpaceDN w:val="0"/>
              <w:adjustRightInd w:val="0"/>
              <w:rPr>
                <w:rFonts w:cs="Arial"/>
                <w:bCs/>
                <w:color w:val="000000"/>
              </w:rPr>
            </w:pPr>
          </w:p>
          <w:p w:rsidR="00EB2CB6" w:rsidRPr="00525FFB" w:rsidRDefault="00EB2CB6">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EB2CB6" w:rsidRPr="00525FFB" w:rsidRDefault="00EB2CB6">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EB2CB6" w:rsidRPr="00525FFB" w:rsidRDefault="00EB2CB6">
            <w:pPr>
              <w:autoSpaceDE w:val="0"/>
              <w:autoSpaceDN w:val="0"/>
              <w:adjustRightInd w:val="0"/>
              <w:rPr>
                <w:rFonts w:cs="Arial"/>
                <w:bCs/>
                <w:color w:val="000000"/>
              </w:rPr>
            </w:pPr>
          </w:p>
        </w:tc>
      </w:tr>
      <w:tr w:rsidR="00EB2CB6" w:rsidRPr="00525FFB" w:rsidTr="00EB2CB6">
        <w:tc>
          <w:tcPr>
            <w:tcW w:w="534" w:type="dxa"/>
            <w:tcBorders>
              <w:top w:val="single" w:sz="4" w:space="0" w:color="auto"/>
              <w:left w:val="single" w:sz="4" w:space="0" w:color="auto"/>
              <w:bottom w:val="single" w:sz="4" w:space="0" w:color="auto"/>
              <w:right w:val="single" w:sz="4" w:space="0" w:color="auto"/>
            </w:tcBorders>
            <w:hideMark/>
          </w:tcPr>
          <w:p w:rsidR="00EB2CB6" w:rsidRPr="00525FFB" w:rsidRDefault="00EB2CB6">
            <w:pPr>
              <w:autoSpaceDE w:val="0"/>
              <w:autoSpaceDN w:val="0"/>
              <w:adjustRightInd w:val="0"/>
              <w:rPr>
                <w:rFonts w:cs="Arial"/>
                <w:bCs/>
                <w:color w:val="000000"/>
              </w:rPr>
            </w:pPr>
            <w:r w:rsidRPr="00525FFB">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EB2CB6" w:rsidRPr="00525FFB" w:rsidRDefault="00EB2CB6">
            <w:pPr>
              <w:autoSpaceDE w:val="0"/>
              <w:autoSpaceDN w:val="0"/>
              <w:adjustRightInd w:val="0"/>
              <w:rPr>
                <w:rFonts w:cs="Arial"/>
                <w:bCs/>
                <w:color w:val="000000"/>
              </w:rPr>
            </w:pPr>
          </w:p>
          <w:p w:rsidR="00EB2CB6" w:rsidRPr="00525FFB" w:rsidRDefault="00EB2CB6">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EB2CB6" w:rsidRPr="00525FFB" w:rsidRDefault="00EB2CB6">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EB2CB6" w:rsidRPr="00525FFB" w:rsidRDefault="00EB2CB6">
            <w:pPr>
              <w:autoSpaceDE w:val="0"/>
              <w:autoSpaceDN w:val="0"/>
              <w:adjustRightInd w:val="0"/>
              <w:rPr>
                <w:rFonts w:cs="Arial"/>
                <w:bCs/>
                <w:color w:val="000000"/>
              </w:rPr>
            </w:pPr>
          </w:p>
        </w:tc>
      </w:tr>
      <w:tr w:rsidR="00EB2CB6" w:rsidRPr="00525FFB" w:rsidTr="00EB2CB6">
        <w:tc>
          <w:tcPr>
            <w:tcW w:w="534" w:type="dxa"/>
            <w:tcBorders>
              <w:top w:val="single" w:sz="4" w:space="0" w:color="auto"/>
              <w:left w:val="single" w:sz="4" w:space="0" w:color="auto"/>
              <w:bottom w:val="single" w:sz="4" w:space="0" w:color="auto"/>
              <w:right w:val="single" w:sz="4" w:space="0" w:color="auto"/>
            </w:tcBorders>
            <w:hideMark/>
          </w:tcPr>
          <w:p w:rsidR="00EB2CB6" w:rsidRPr="00525FFB" w:rsidRDefault="00EB2CB6">
            <w:pPr>
              <w:autoSpaceDE w:val="0"/>
              <w:autoSpaceDN w:val="0"/>
              <w:adjustRightInd w:val="0"/>
              <w:rPr>
                <w:rFonts w:cs="Arial"/>
                <w:bCs/>
                <w:color w:val="000000"/>
              </w:rPr>
            </w:pPr>
            <w:r w:rsidRPr="00525FFB">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EB2CB6" w:rsidRPr="00525FFB" w:rsidRDefault="00EB2CB6">
            <w:pPr>
              <w:autoSpaceDE w:val="0"/>
              <w:autoSpaceDN w:val="0"/>
              <w:adjustRightInd w:val="0"/>
              <w:rPr>
                <w:rFonts w:cs="Arial"/>
                <w:bCs/>
                <w:color w:val="000000"/>
              </w:rPr>
            </w:pPr>
          </w:p>
          <w:p w:rsidR="00EB2CB6" w:rsidRPr="00525FFB" w:rsidRDefault="00EB2CB6">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EB2CB6" w:rsidRPr="00525FFB" w:rsidRDefault="00EB2CB6">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EB2CB6" w:rsidRPr="00525FFB" w:rsidRDefault="00EB2CB6">
            <w:pPr>
              <w:autoSpaceDE w:val="0"/>
              <w:autoSpaceDN w:val="0"/>
              <w:adjustRightInd w:val="0"/>
              <w:rPr>
                <w:rFonts w:cs="Arial"/>
                <w:bCs/>
                <w:color w:val="000000"/>
              </w:rPr>
            </w:pPr>
          </w:p>
        </w:tc>
      </w:tr>
    </w:tbl>
    <w:p w:rsidR="00EB2CB6" w:rsidRPr="00525FFB" w:rsidRDefault="00EB2CB6" w:rsidP="00EB2CB6">
      <w:pPr>
        <w:autoSpaceDE w:val="0"/>
        <w:autoSpaceDN w:val="0"/>
        <w:adjustRightInd w:val="0"/>
        <w:rPr>
          <w:rFonts w:cs="Arial"/>
          <w:bCs/>
          <w:color w:val="000000"/>
          <w:lang w:eastAsia="en-US"/>
        </w:rPr>
      </w:pPr>
    </w:p>
    <w:p w:rsidR="00EB2CB6" w:rsidRPr="00525FFB" w:rsidRDefault="00EB2CB6" w:rsidP="00EB2CB6">
      <w:pPr>
        <w:autoSpaceDE w:val="0"/>
        <w:autoSpaceDN w:val="0"/>
        <w:adjustRightInd w:val="0"/>
        <w:rPr>
          <w:rFonts w:cs="Arial"/>
          <w:b/>
          <w:bCs/>
          <w:color w:val="000000"/>
        </w:rPr>
      </w:pPr>
      <w:r w:rsidRPr="00525FFB">
        <w:rPr>
          <w:rFonts w:cs="Arial"/>
          <w:b/>
          <w:bCs/>
          <w:color w:val="000000"/>
        </w:rPr>
        <w:t>POVEZANE DRUŽBE</w:t>
      </w:r>
    </w:p>
    <w:p w:rsidR="00EB2CB6" w:rsidRPr="00525FFB" w:rsidRDefault="00EB2CB6" w:rsidP="00EB2CB6">
      <w:pPr>
        <w:autoSpaceDE w:val="0"/>
        <w:autoSpaceDN w:val="0"/>
        <w:adjustRightInd w:val="0"/>
        <w:rPr>
          <w:rFonts w:cs="Arial"/>
          <w:color w:val="000000"/>
          <w:sz w:val="18"/>
          <w:szCs w:val="18"/>
        </w:rPr>
      </w:pPr>
      <w:r w:rsidRPr="00525FFB">
        <w:rPr>
          <w:rFonts w:cs="Arial"/>
          <w:iCs/>
          <w:color w:val="000000"/>
          <w:sz w:val="18"/>
          <w:szCs w:val="18"/>
        </w:rPr>
        <w:t xml:space="preserve">Opomba: v primeru, da so s ponudnikom povezane družbe, za katere se glede na določbe zakona, ki ureja gospodarske družbe šteje, da so povezane družbe s ponudnikom, ponudnik izpolni spodnjo tabelo z naslednjimi podatki: </w:t>
      </w:r>
    </w:p>
    <w:p w:rsidR="00EB2CB6" w:rsidRPr="00525FFB" w:rsidRDefault="00EB2CB6" w:rsidP="008E028B">
      <w:pPr>
        <w:numPr>
          <w:ilvl w:val="0"/>
          <w:numId w:val="9"/>
        </w:numPr>
        <w:autoSpaceDE w:val="0"/>
        <w:autoSpaceDN w:val="0"/>
        <w:adjustRightInd w:val="0"/>
        <w:jc w:val="both"/>
        <w:rPr>
          <w:rFonts w:cs="Arial"/>
          <w:iCs/>
          <w:color w:val="000000"/>
          <w:sz w:val="18"/>
          <w:szCs w:val="18"/>
        </w:rPr>
      </w:pPr>
      <w:r w:rsidRPr="00525FFB">
        <w:rPr>
          <w:rFonts w:cs="Arial"/>
          <w:iCs/>
          <w:color w:val="000000"/>
          <w:sz w:val="18"/>
          <w:szCs w:val="18"/>
        </w:rPr>
        <w:t xml:space="preserve">naziv in naslov povezane družbe, </w:t>
      </w:r>
    </w:p>
    <w:p w:rsidR="00EB2CB6" w:rsidRPr="00525FFB" w:rsidRDefault="00EB2CB6" w:rsidP="008E028B">
      <w:pPr>
        <w:numPr>
          <w:ilvl w:val="0"/>
          <w:numId w:val="9"/>
        </w:numPr>
        <w:autoSpaceDE w:val="0"/>
        <w:autoSpaceDN w:val="0"/>
        <w:adjustRightInd w:val="0"/>
        <w:jc w:val="both"/>
        <w:rPr>
          <w:rFonts w:cs="Arial"/>
          <w:iCs/>
          <w:color w:val="000000"/>
          <w:sz w:val="18"/>
          <w:szCs w:val="18"/>
        </w:rPr>
      </w:pPr>
      <w:r w:rsidRPr="00525FFB">
        <w:rPr>
          <w:rFonts w:cs="Arial"/>
          <w:iCs/>
          <w:color w:val="000000"/>
          <w:sz w:val="18"/>
          <w:szCs w:val="18"/>
        </w:rPr>
        <w:t>vrsta povezave in/ali delež lastništva.</w:t>
      </w:r>
    </w:p>
    <w:p w:rsidR="00EB2CB6" w:rsidRPr="00525FFB" w:rsidRDefault="00EB2CB6" w:rsidP="00EB2CB6">
      <w:pPr>
        <w:autoSpaceDE w:val="0"/>
        <w:autoSpaceDN w:val="0"/>
        <w:adjustRightInd w:val="0"/>
        <w:rPr>
          <w:rFonts w:cs="Arial"/>
          <w:color w:val="000000"/>
          <w:sz w:val="18"/>
          <w:szCs w:val="18"/>
        </w:rPr>
      </w:pPr>
    </w:p>
    <w:p w:rsidR="00EB2CB6" w:rsidRPr="00525FFB" w:rsidRDefault="00EB2CB6" w:rsidP="00EB2CB6">
      <w:pPr>
        <w:pStyle w:val="Telobesedila3"/>
        <w:rPr>
          <w:rFonts w:cs="Arial"/>
          <w:i/>
          <w:iCs/>
          <w:color w:val="000000"/>
        </w:rPr>
      </w:pPr>
      <w:r w:rsidRPr="00525FFB">
        <w:rPr>
          <w:rFonts w:cs="Arial"/>
          <w:iCs/>
          <w:color w:val="000000"/>
          <w:sz w:val="18"/>
          <w:szCs w:val="18"/>
        </w:rPr>
        <w:t>Podatke je potrebno vpisati za vse s ponudnikom povezane družbe.</w:t>
      </w:r>
      <w:r w:rsidRPr="00525FFB">
        <w:rPr>
          <w:rFonts w:cs="Arial"/>
          <w:i/>
          <w:iCs/>
          <w:color w:val="000000"/>
        </w:rPr>
        <w:t xml:space="preserve"> </w:t>
      </w:r>
    </w:p>
    <w:p w:rsidR="00EB2CB6" w:rsidRPr="00525FFB" w:rsidRDefault="00EB2CB6" w:rsidP="00EB2CB6">
      <w:pPr>
        <w:pStyle w:val="Telobesedila3"/>
        <w:rPr>
          <w:rFonts w:cs="Arial"/>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3969"/>
        <w:gridCol w:w="1447"/>
      </w:tblGrid>
      <w:tr w:rsidR="00EB2CB6" w:rsidRPr="00525FFB" w:rsidTr="00EB2CB6">
        <w:tc>
          <w:tcPr>
            <w:tcW w:w="534" w:type="dxa"/>
            <w:tcBorders>
              <w:top w:val="single" w:sz="4" w:space="0" w:color="auto"/>
              <w:left w:val="single" w:sz="4" w:space="0" w:color="auto"/>
              <w:bottom w:val="single" w:sz="4" w:space="0" w:color="auto"/>
              <w:right w:val="single" w:sz="4" w:space="0" w:color="auto"/>
            </w:tcBorders>
          </w:tcPr>
          <w:p w:rsidR="00EB2CB6" w:rsidRPr="00525FFB" w:rsidRDefault="00EB2CB6">
            <w:pPr>
              <w:autoSpaceDE w:val="0"/>
              <w:autoSpaceDN w:val="0"/>
              <w:adjustRightInd w:val="0"/>
              <w:rPr>
                <w:rFonts w:cs="Arial"/>
                <w:b/>
                <w:bCs/>
                <w:color w:val="000000"/>
              </w:rPr>
            </w:pPr>
          </w:p>
        </w:tc>
        <w:tc>
          <w:tcPr>
            <w:tcW w:w="3260" w:type="dxa"/>
            <w:tcBorders>
              <w:top w:val="single" w:sz="4" w:space="0" w:color="auto"/>
              <w:left w:val="single" w:sz="4" w:space="0" w:color="auto"/>
              <w:bottom w:val="single" w:sz="4" w:space="0" w:color="auto"/>
              <w:right w:val="single" w:sz="4" w:space="0" w:color="auto"/>
            </w:tcBorders>
            <w:hideMark/>
          </w:tcPr>
          <w:p w:rsidR="00EB2CB6" w:rsidRPr="00525FFB" w:rsidRDefault="00EB2CB6">
            <w:pPr>
              <w:autoSpaceDE w:val="0"/>
              <w:autoSpaceDN w:val="0"/>
              <w:adjustRightInd w:val="0"/>
              <w:rPr>
                <w:rFonts w:cs="Arial"/>
                <w:b/>
                <w:bCs/>
                <w:color w:val="000000"/>
              </w:rPr>
            </w:pPr>
            <w:r w:rsidRPr="00525FFB">
              <w:rPr>
                <w:rFonts w:cs="Arial"/>
                <w:color w:val="000000"/>
              </w:rPr>
              <w:t>NAZIV POVEZANE DRUŽBE</w:t>
            </w:r>
          </w:p>
        </w:tc>
        <w:tc>
          <w:tcPr>
            <w:tcW w:w="3969" w:type="dxa"/>
            <w:tcBorders>
              <w:top w:val="single" w:sz="4" w:space="0" w:color="auto"/>
              <w:left w:val="single" w:sz="4" w:space="0" w:color="auto"/>
              <w:bottom w:val="single" w:sz="4" w:space="0" w:color="auto"/>
              <w:right w:val="single" w:sz="4" w:space="0" w:color="auto"/>
            </w:tcBorders>
            <w:hideMark/>
          </w:tcPr>
          <w:p w:rsidR="00EB2CB6" w:rsidRPr="00525FFB" w:rsidRDefault="00EB2CB6">
            <w:pPr>
              <w:autoSpaceDE w:val="0"/>
              <w:autoSpaceDN w:val="0"/>
              <w:adjustRightInd w:val="0"/>
              <w:rPr>
                <w:rFonts w:cs="Arial"/>
                <w:b/>
                <w:bCs/>
                <w:color w:val="000000"/>
              </w:rPr>
            </w:pPr>
            <w:r w:rsidRPr="00525FFB">
              <w:rPr>
                <w:rFonts w:cs="Arial"/>
                <w:color w:val="000000"/>
              </w:rPr>
              <w:t>NASLOV POVEZANE DRUŽBE</w:t>
            </w:r>
          </w:p>
        </w:tc>
        <w:tc>
          <w:tcPr>
            <w:tcW w:w="1447" w:type="dxa"/>
            <w:tcBorders>
              <w:top w:val="single" w:sz="4" w:space="0" w:color="auto"/>
              <w:left w:val="single" w:sz="4" w:space="0" w:color="auto"/>
              <w:bottom w:val="single" w:sz="4" w:space="0" w:color="auto"/>
              <w:right w:val="single" w:sz="4" w:space="0" w:color="auto"/>
            </w:tcBorders>
            <w:hideMark/>
          </w:tcPr>
          <w:p w:rsidR="00EB2CB6" w:rsidRPr="00525FFB" w:rsidRDefault="00EB2CB6">
            <w:pPr>
              <w:autoSpaceDE w:val="0"/>
              <w:autoSpaceDN w:val="0"/>
              <w:adjustRightInd w:val="0"/>
              <w:rPr>
                <w:rFonts w:cs="Arial"/>
                <w:color w:val="000000"/>
              </w:rPr>
            </w:pPr>
            <w:r w:rsidRPr="00525FFB">
              <w:rPr>
                <w:rFonts w:cs="Arial"/>
                <w:color w:val="000000"/>
              </w:rPr>
              <w:t>VRSTA POVEZAVE/</w:t>
            </w:r>
          </w:p>
          <w:p w:rsidR="00EB2CB6" w:rsidRPr="00525FFB" w:rsidRDefault="00EB2CB6">
            <w:pPr>
              <w:autoSpaceDE w:val="0"/>
              <w:autoSpaceDN w:val="0"/>
              <w:adjustRightInd w:val="0"/>
              <w:rPr>
                <w:rFonts w:cs="Arial"/>
                <w:b/>
                <w:bCs/>
                <w:color w:val="000000"/>
              </w:rPr>
            </w:pPr>
            <w:r w:rsidRPr="00525FFB">
              <w:rPr>
                <w:rFonts w:cs="Arial"/>
                <w:color w:val="000000"/>
              </w:rPr>
              <w:t>DELEŽ LASTNIŠTVA</w:t>
            </w:r>
          </w:p>
        </w:tc>
      </w:tr>
      <w:tr w:rsidR="00EB2CB6" w:rsidRPr="00525FFB" w:rsidTr="00EB2CB6">
        <w:tc>
          <w:tcPr>
            <w:tcW w:w="534" w:type="dxa"/>
            <w:tcBorders>
              <w:top w:val="single" w:sz="4" w:space="0" w:color="auto"/>
              <w:left w:val="single" w:sz="4" w:space="0" w:color="auto"/>
              <w:bottom w:val="single" w:sz="4" w:space="0" w:color="auto"/>
              <w:right w:val="single" w:sz="4" w:space="0" w:color="auto"/>
            </w:tcBorders>
            <w:hideMark/>
          </w:tcPr>
          <w:p w:rsidR="00EB2CB6" w:rsidRPr="00525FFB" w:rsidRDefault="00EB2CB6">
            <w:pPr>
              <w:autoSpaceDE w:val="0"/>
              <w:autoSpaceDN w:val="0"/>
              <w:adjustRightInd w:val="0"/>
              <w:rPr>
                <w:rFonts w:cs="Arial"/>
                <w:bCs/>
                <w:color w:val="000000"/>
              </w:rPr>
            </w:pPr>
            <w:r w:rsidRPr="00525FFB">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EB2CB6" w:rsidRPr="00525FFB" w:rsidRDefault="00EB2CB6">
            <w:pPr>
              <w:autoSpaceDE w:val="0"/>
              <w:autoSpaceDN w:val="0"/>
              <w:adjustRightInd w:val="0"/>
              <w:rPr>
                <w:rFonts w:cs="Arial"/>
                <w:bCs/>
                <w:color w:val="000000"/>
              </w:rPr>
            </w:pPr>
          </w:p>
          <w:p w:rsidR="00EB2CB6" w:rsidRPr="00525FFB" w:rsidRDefault="00EB2CB6">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EB2CB6" w:rsidRPr="00525FFB" w:rsidRDefault="00EB2CB6">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EB2CB6" w:rsidRPr="00525FFB" w:rsidRDefault="00EB2CB6">
            <w:pPr>
              <w:autoSpaceDE w:val="0"/>
              <w:autoSpaceDN w:val="0"/>
              <w:adjustRightInd w:val="0"/>
              <w:rPr>
                <w:rFonts w:cs="Arial"/>
                <w:bCs/>
                <w:color w:val="000000"/>
              </w:rPr>
            </w:pPr>
          </w:p>
        </w:tc>
      </w:tr>
      <w:tr w:rsidR="00EB2CB6" w:rsidRPr="00525FFB" w:rsidTr="00EB2CB6">
        <w:tc>
          <w:tcPr>
            <w:tcW w:w="534" w:type="dxa"/>
            <w:tcBorders>
              <w:top w:val="single" w:sz="4" w:space="0" w:color="auto"/>
              <w:left w:val="single" w:sz="4" w:space="0" w:color="auto"/>
              <w:bottom w:val="single" w:sz="4" w:space="0" w:color="auto"/>
              <w:right w:val="single" w:sz="4" w:space="0" w:color="auto"/>
            </w:tcBorders>
            <w:hideMark/>
          </w:tcPr>
          <w:p w:rsidR="00EB2CB6" w:rsidRPr="00525FFB" w:rsidRDefault="00EB2CB6">
            <w:pPr>
              <w:autoSpaceDE w:val="0"/>
              <w:autoSpaceDN w:val="0"/>
              <w:adjustRightInd w:val="0"/>
              <w:rPr>
                <w:rFonts w:cs="Arial"/>
                <w:bCs/>
                <w:color w:val="000000"/>
              </w:rPr>
            </w:pPr>
            <w:r w:rsidRPr="00525FFB">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EB2CB6" w:rsidRPr="00525FFB" w:rsidRDefault="00EB2CB6">
            <w:pPr>
              <w:autoSpaceDE w:val="0"/>
              <w:autoSpaceDN w:val="0"/>
              <w:adjustRightInd w:val="0"/>
              <w:rPr>
                <w:rFonts w:cs="Arial"/>
                <w:bCs/>
                <w:color w:val="000000"/>
              </w:rPr>
            </w:pPr>
          </w:p>
          <w:p w:rsidR="00EB2CB6" w:rsidRPr="00525FFB" w:rsidRDefault="00EB2CB6">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EB2CB6" w:rsidRPr="00525FFB" w:rsidRDefault="00EB2CB6">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EB2CB6" w:rsidRPr="00525FFB" w:rsidRDefault="00EB2CB6">
            <w:pPr>
              <w:autoSpaceDE w:val="0"/>
              <w:autoSpaceDN w:val="0"/>
              <w:adjustRightInd w:val="0"/>
              <w:rPr>
                <w:rFonts w:cs="Arial"/>
                <w:bCs/>
                <w:color w:val="000000"/>
              </w:rPr>
            </w:pPr>
          </w:p>
        </w:tc>
      </w:tr>
      <w:tr w:rsidR="00EB2CB6" w:rsidRPr="00525FFB" w:rsidTr="00EB2CB6">
        <w:tc>
          <w:tcPr>
            <w:tcW w:w="534" w:type="dxa"/>
            <w:tcBorders>
              <w:top w:val="single" w:sz="4" w:space="0" w:color="auto"/>
              <w:left w:val="single" w:sz="4" w:space="0" w:color="auto"/>
              <w:bottom w:val="single" w:sz="4" w:space="0" w:color="auto"/>
              <w:right w:val="single" w:sz="4" w:space="0" w:color="auto"/>
            </w:tcBorders>
            <w:hideMark/>
          </w:tcPr>
          <w:p w:rsidR="00EB2CB6" w:rsidRPr="00525FFB" w:rsidRDefault="00EB2CB6">
            <w:pPr>
              <w:autoSpaceDE w:val="0"/>
              <w:autoSpaceDN w:val="0"/>
              <w:adjustRightInd w:val="0"/>
              <w:rPr>
                <w:rFonts w:cs="Arial"/>
                <w:bCs/>
                <w:color w:val="000000"/>
              </w:rPr>
            </w:pPr>
            <w:r w:rsidRPr="00525FFB">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EB2CB6" w:rsidRPr="00525FFB" w:rsidRDefault="00EB2CB6">
            <w:pPr>
              <w:autoSpaceDE w:val="0"/>
              <w:autoSpaceDN w:val="0"/>
              <w:adjustRightInd w:val="0"/>
              <w:rPr>
                <w:rFonts w:cs="Arial"/>
                <w:bCs/>
                <w:color w:val="000000"/>
              </w:rPr>
            </w:pPr>
          </w:p>
          <w:p w:rsidR="00EB2CB6" w:rsidRPr="00525FFB" w:rsidRDefault="00EB2CB6">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EB2CB6" w:rsidRPr="00525FFB" w:rsidRDefault="00EB2CB6">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EB2CB6" w:rsidRPr="00525FFB" w:rsidRDefault="00EB2CB6">
            <w:pPr>
              <w:autoSpaceDE w:val="0"/>
              <w:autoSpaceDN w:val="0"/>
              <w:adjustRightInd w:val="0"/>
              <w:rPr>
                <w:rFonts w:cs="Arial"/>
                <w:bCs/>
                <w:color w:val="000000"/>
              </w:rPr>
            </w:pPr>
          </w:p>
        </w:tc>
      </w:tr>
    </w:tbl>
    <w:p w:rsidR="00EB2CB6" w:rsidRPr="00525FFB" w:rsidRDefault="00EB2CB6" w:rsidP="00EB2CB6">
      <w:pPr>
        <w:autoSpaceDE w:val="0"/>
        <w:autoSpaceDN w:val="0"/>
        <w:adjustRightInd w:val="0"/>
        <w:rPr>
          <w:rFonts w:cs="Arial"/>
          <w:bCs/>
          <w:color w:val="000000"/>
          <w:lang w:eastAsia="en-US"/>
        </w:rPr>
      </w:pPr>
    </w:p>
    <w:p w:rsidR="00EB2CB6" w:rsidRPr="00525FFB" w:rsidRDefault="00EB2CB6" w:rsidP="00EB2CB6">
      <w:pPr>
        <w:autoSpaceDE w:val="0"/>
        <w:autoSpaceDN w:val="0"/>
        <w:adjustRightInd w:val="0"/>
        <w:rPr>
          <w:rFonts w:cs="Arial"/>
          <w:color w:val="000000"/>
        </w:rPr>
      </w:pPr>
      <w:r w:rsidRPr="00525FFB">
        <w:rPr>
          <w:rFonts w:cs="Arial"/>
          <w:b/>
          <w:bCs/>
          <w:color w:val="000000"/>
        </w:rPr>
        <w:lastRenderedPageBreak/>
        <w:t>IZJAVA, DA NI POVEZANIH DRUŽB</w:t>
      </w:r>
    </w:p>
    <w:p w:rsidR="00EB2CB6" w:rsidRPr="00525FFB" w:rsidRDefault="00EB2CB6" w:rsidP="00EB2CB6">
      <w:pPr>
        <w:autoSpaceDE w:val="0"/>
        <w:autoSpaceDN w:val="0"/>
        <w:adjustRightInd w:val="0"/>
        <w:rPr>
          <w:rFonts w:cs="Arial"/>
          <w:color w:val="000000"/>
          <w:sz w:val="18"/>
          <w:szCs w:val="18"/>
        </w:rPr>
      </w:pPr>
      <w:r w:rsidRPr="00525FFB">
        <w:rPr>
          <w:rFonts w:cs="Arial"/>
          <w:iCs/>
          <w:color w:val="000000"/>
          <w:sz w:val="18"/>
          <w:szCs w:val="18"/>
        </w:rPr>
        <w:t>Opomba: v primeru, da povezanih družb s ponudnikom ni,  ponudnik poda naslednjo izjavo:</w:t>
      </w:r>
    </w:p>
    <w:p w:rsidR="00EB2CB6" w:rsidRPr="00525FFB" w:rsidRDefault="00EB2CB6" w:rsidP="00EB2CB6">
      <w:pPr>
        <w:autoSpaceDE w:val="0"/>
        <w:autoSpaceDN w:val="0"/>
        <w:adjustRightInd w:val="0"/>
        <w:rPr>
          <w:rFonts w:cs="Arial"/>
          <w:color w:val="000000"/>
          <w:szCs w:val="24"/>
        </w:rPr>
      </w:pPr>
      <w:r w:rsidRPr="00525FFB">
        <w:rPr>
          <w:rFonts w:cs="Arial"/>
          <w:color w:val="000000"/>
          <w:sz w:val="18"/>
          <w:szCs w:val="18"/>
        </w:rPr>
        <w:t>Izjavljamo, da s ponudnikom</w:t>
      </w:r>
      <w:r w:rsidRPr="00525FFB">
        <w:rPr>
          <w:rFonts w:cs="Arial"/>
          <w:color w:val="000000"/>
        </w:rPr>
        <w:t xml:space="preserve"> </w:t>
      </w:r>
      <w:r w:rsidRPr="00525FFB">
        <w:rPr>
          <w:rFonts w:cs="Arial"/>
          <w:i/>
          <w:iCs/>
          <w:color w:val="000000"/>
        </w:rPr>
        <w:t>(naziv in naslov ponudnika)</w:t>
      </w:r>
      <w:r w:rsidRPr="00525FFB">
        <w:rPr>
          <w:rFonts w:cs="Arial"/>
          <w:color w:val="000000"/>
        </w:rPr>
        <w:t xml:space="preserve"> ______________________________________</w:t>
      </w:r>
    </w:p>
    <w:p w:rsidR="00EB2CB6" w:rsidRPr="00525FFB" w:rsidRDefault="00EB2CB6" w:rsidP="00EB2CB6">
      <w:pPr>
        <w:autoSpaceDE w:val="0"/>
        <w:autoSpaceDN w:val="0"/>
        <w:adjustRightInd w:val="0"/>
        <w:rPr>
          <w:rFonts w:cs="Arial"/>
          <w:color w:val="000000"/>
        </w:rPr>
      </w:pPr>
      <w:r w:rsidRPr="00525FFB">
        <w:rPr>
          <w:rFonts w:cs="Arial"/>
          <w:color w:val="000000"/>
        </w:rPr>
        <w:t>_________________________________________________________________________________</w:t>
      </w:r>
    </w:p>
    <w:p w:rsidR="00EB2CB6" w:rsidRPr="00525FFB" w:rsidRDefault="00EB2CB6" w:rsidP="00EB2CB6">
      <w:pPr>
        <w:autoSpaceDE w:val="0"/>
        <w:autoSpaceDN w:val="0"/>
        <w:adjustRightInd w:val="0"/>
        <w:rPr>
          <w:rFonts w:cs="Arial"/>
          <w:color w:val="000000"/>
        </w:rPr>
      </w:pPr>
      <w:r w:rsidRPr="00525FFB">
        <w:rPr>
          <w:rFonts w:cs="Arial"/>
          <w:b/>
          <w:bCs/>
          <w:color w:val="000000"/>
        </w:rPr>
        <w:t>ni povezanih družb, za katere se glede na določbe zakona, ki ureja gospodarske družbe, šteje, da so povezane.</w:t>
      </w:r>
    </w:p>
    <w:p w:rsidR="00EB2CB6" w:rsidRPr="00525FFB" w:rsidRDefault="00EB2CB6" w:rsidP="00EB2CB6">
      <w:pPr>
        <w:autoSpaceDE w:val="0"/>
        <w:autoSpaceDN w:val="0"/>
        <w:adjustRightInd w:val="0"/>
        <w:rPr>
          <w:rFonts w:cs="Arial"/>
          <w:b/>
          <w:bCs/>
          <w:color w:val="000000"/>
        </w:rPr>
      </w:pPr>
    </w:p>
    <w:p w:rsidR="00EB2CB6" w:rsidRPr="00525FFB" w:rsidRDefault="00EB2CB6" w:rsidP="00EB2CB6">
      <w:pPr>
        <w:autoSpaceDE w:val="0"/>
        <w:autoSpaceDN w:val="0"/>
        <w:adjustRightInd w:val="0"/>
        <w:rPr>
          <w:rFonts w:cs="Arial"/>
          <w:b/>
          <w:bCs/>
          <w:color w:val="000000"/>
        </w:rPr>
      </w:pPr>
      <w:r w:rsidRPr="00525FFB">
        <w:rPr>
          <w:rFonts w:cs="Arial"/>
          <w:b/>
          <w:bCs/>
          <w:color w:val="000000"/>
        </w:rPr>
        <w:t xml:space="preserve">S podpisom te Izjave o udeležbi fizičnih in pravnih oseb v lastništvu ponudnika jamčimo za točnost in resničnost podatkov ter za podano izjavo prevzemamo polno odgovornost. Seznanjeni smo z določbo </w:t>
      </w:r>
      <w:proofErr w:type="spellStart"/>
      <w:r w:rsidRPr="00525FFB">
        <w:rPr>
          <w:rFonts w:cs="Arial"/>
          <w:b/>
          <w:bCs/>
          <w:color w:val="000000"/>
        </w:rPr>
        <w:t>ZintPK</w:t>
      </w:r>
      <w:proofErr w:type="spellEnd"/>
      <w:r w:rsidRPr="00525FFB">
        <w:rPr>
          <w:rFonts w:cs="Arial"/>
          <w:b/>
          <w:bCs/>
          <w:color w:val="000000"/>
        </w:rPr>
        <w:t>, ki določa, da je pogodba v primeru lažne izjave ali neresničnih podatkov o dejstvih v izjavi nična.</w:t>
      </w:r>
    </w:p>
    <w:p w:rsidR="00EB2CB6" w:rsidRPr="00525FFB" w:rsidRDefault="00EB2CB6" w:rsidP="00EB2CB6">
      <w:pPr>
        <w:autoSpaceDE w:val="0"/>
        <w:autoSpaceDN w:val="0"/>
        <w:adjustRightInd w:val="0"/>
        <w:rPr>
          <w:rFonts w:cs="Arial"/>
          <w:bCs/>
          <w:color w:val="000000"/>
        </w:rPr>
      </w:pPr>
    </w:p>
    <w:p w:rsidR="00EB2CB6" w:rsidRPr="00525FFB" w:rsidRDefault="00EB2CB6" w:rsidP="00EB2CB6">
      <w:pPr>
        <w:rPr>
          <w:rFonts w:cs="Arial"/>
        </w:rPr>
      </w:pPr>
    </w:p>
    <w:p w:rsidR="00BA00FA" w:rsidRPr="00525FFB" w:rsidRDefault="00BA00FA" w:rsidP="00EB2CB6">
      <w:pPr>
        <w:rPr>
          <w:rFonts w:cs="Arial"/>
        </w:rPr>
      </w:pPr>
    </w:p>
    <w:p w:rsidR="00BA00FA" w:rsidRPr="00525FFB" w:rsidRDefault="00BA00FA" w:rsidP="00EB2CB6">
      <w:pPr>
        <w:rPr>
          <w:rFonts w:cs="Arial"/>
        </w:rPr>
      </w:pPr>
    </w:p>
    <w:p w:rsidR="00BA00FA" w:rsidRPr="00525FFB" w:rsidRDefault="00BA00FA" w:rsidP="00EB2CB6">
      <w:pPr>
        <w:rPr>
          <w:rFonts w:cs="Arial"/>
        </w:rPr>
      </w:pPr>
    </w:p>
    <w:p w:rsidR="00BA00FA" w:rsidRPr="00525FFB" w:rsidRDefault="00BA00FA" w:rsidP="00EB2CB6">
      <w:pPr>
        <w:rPr>
          <w:rFonts w:cs="Arial"/>
        </w:rPr>
      </w:pPr>
    </w:p>
    <w:p w:rsidR="00BA00FA" w:rsidRPr="00525FFB" w:rsidRDefault="00BA00FA" w:rsidP="00EB2CB6">
      <w:pPr>
        <w:rPr>
          <w:rFonts w:cs="Arial"/>
        </w:rPr>
      </w:pPr>
    </w:p>
    <w:p w:rsidR="00EB2CB6" w:rsidRPr="00525FFB" w:rsidRDefault="00EB2CB6" w:rsidP="00EB2CB6">
      <w:pPr>
        <w:tabs>
          <w:tab w:val="left" w:pos="4860"/>
        </w:tabs>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EB2CB6" w:rsidRPr="00525FFB" w:rsidTr="00EB2CB6">
        <w:tc>
          <w:tcPr>
            <w:tcW w:w="3430" w:type="dxa"/>
            <w:hideMark/>
          </w:tcPr>
          <w:p w:rsidR="00EB2CB6" w:rsidRPr="00525FFB" w:rsidRDefault="00EB2CB6" w:rsidP="00BA00FA">
            <w:pPr>
              <w:widowControl w:val="0"/>
              <w:tabs>
                <w:tab w:val="left" w:pos="5580"/>
              </w:tabs>
              <w:autoSpaceDE w:val="0"/>
              <w:autoSpaceDN w:val="0"/>
              <w:adjustRightInd w:val="0"/>
              <w:spacing w:before="48"/>
              <w:rPr>
                <w:rFonts w:cs="Arial"/>
                <w:color w:val="000000"/>
              </w:rPr>
            </w:pPr>
            <w:r w:rsidRPr="00525FFB">
              <w:rPr>
                <w:rFonts w:cs="Arial"/>
                <w:color w:val="000000"/>
              </w:rPr>
              <w:t>Datum in kraj:</w:t>
            </w:r>
          </w:p>
        </w:tc>
        <w:tc>
          <w:tcPr>
            <w:tcW w:w="2067" w:type="dxa"/>
          </w:tcPr>
          <w:p w:rsidR="00EB2CB6" w:rsidRPr="00525FFB" w:rsidRDefault="00EB2CB6">
            <w:pPr>
              <w:widowControl w:val="0"/>
              <w:tabs>
                <w:tab w:val="left" w:pos="5580"/>
              </w:tabs>
              <w:autoSpaceDE w:val="0"/>
              <w:autoSpaceDN w:val="0"/>
              <w:adjustRightInd w:val="0"/>
              <w:spacing w:before="48"/>
              <w:jc w:val="center"/>
              <w:rPr>
                <w:rFonts w:cs="Arial"/>
                <w:color w:val="000000"/>
              </w:rPr>
            </w:pPr>
          </w:p>
        </w:tc>
        <w:tc>
          <w:tcPr>
            <w:tcW w:w="3573" w:type="dxa"/>
            <w:hideMark/>
          </w:tcPr>
          <w:p w:rsidR="00EB2CB6" w:rsidRPr="00525FFB" w:rsidRDefault="00EB2CB6" w:rsidP="00BA00FA">
            <w:pPr>
              <w:widowControl w:val="0"/>
              <w:tabs>
                <w:tab w:val="left" w:pos="5580"/>
              </w:tabs>
              <w:autoSpaceDE w:val="0"/>
              <w:autoSpaceDN w:val="0"/>
              <w:adjustRightInd w:val="0"/>
              <w:spacing w:before="48"/>
              <w:rPr>
                <w:rFonts w:cs="Arial"/>
                <w:color w:val="000000"/>
              </w:rPr>
            </w:pPr>
            <w:r w:rsidRPr="00525FFB">
              <w:rPr>
                <w:rFonts w:cs="Arial"/>
                <w:color w:val="000000"/>
              </w:rPr>
              <w:t>Žig in podpis zakonitega zastopnika:</w:t>
            </w:r>
          </w:p>
        </w:tc>
      </w:tr>
      <w:tr w:rsidR="00EB2CB6" w:rsidRPr="00525FFB" w:rsidTr="00EB2CB6">
        <w:tc>
          <w:tcPr>
            <w:tcW w:w="3430" w:type="dxa"/>
            <w:tcBorders>
              <w:top w:val="nil"/>
              <w:left w:val="nil"/>
              <w:bottom w:val="single" w:sz="4" w:space="0" w:color="auto"/>
              <w:right w:val="nil"/>
            </w:tcBorders>
          </w:tcPr>
          <w:p w:rsidR="00EB2CB6" w:rsidRPr="00525FFB" w:rsidRDefault="00EB2CB6">
            <w:pPr>
              <w:widowControl w:val="0"/>
              <w:tabs>
                <w:tab w:val="left" w:pos="5580"/>
              </w:tabs>
              <w:autoSpaceDE w:val="0"/>
              <w:autoSpaceDN w:val="0"/>
              <w:adjustRightInd w:val="0"/>
              <w:spacing w:before="48"/>
              <w:rPr>
                <w:rFonts w:cs="Arial"/>
                <w:color w:val="000000"/>
              </w:rPr>
            </w:pPr>
          </w:p>
          <w:p w:rsidR="00EB2CB6" w:rsidRPr="00525FFB" w:rsidRDefault="00EB2CB6">
            <w:pPr>
              <w:widowControl w:val="0"/>
              <w:tabs>
                <w:tab w:val="left" w:pos="5580"/>
              </w:tabs>
              <w:autoSpaceDE w:val="0"/>
              <w:autoSpaceDN w:val="0"/>
              <w:adjustRightInd w:val="0"/>
              <w:spacing w:before="48"/>
              <w:rPr>
                <w:rFonts w:cs="Arial"/>
                <w:color w:val="000000"/>
              </w:rPr>
            </w:pPr>
          </w:p>
        </w:tc>
        <w:tc>
          <w:tcPr>
            <w:tcW w:w="2067" w:type="dxa"/>
          </w:tcPr>
          <w:p w:rsidR="00EB2CB6" w:rsidRPr="00525FFB" w:rsidRDefault="00EB2CB6">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EB2CB6" w:rsidRPr="00525FFB" w:rsidRDefault="00EB2CB6">
            <w:pPr>
              <w:widowControl w:val="0"/>
              <w:tabs>
                <w:tab w:val="left" w:pos="5580"/>
              </w:tabs>
              <w:autoSpaceDE w:val="0"/>
              <w:autoSpaceDN w:val="0"/>
              <w:adjustRightInd w:val="0"/>
              <w:spacing w:before="48"/>
              <w:rPr>
                <w:rFonts w:cs="Arial"/>
                <w:color w:val="000000"/>
              </w:rPr>
            </w:pPr>
          </w:p>
          <w:p w:rsidR="00EB2CB6" w:rsidRPr="00525FFB" w:rsidRDefault="00EB2CB6">
            <w:pPr>
              <w:widowControl w:val="0"/>
              <w:tabs>
                <w:tab w:val="left" w:pos="5580"/>
              </w:tabs>
              <w:autoSpaceDE w:val="0"/>
              <w:autoSpaceDN w:val="0"/>
              <w:adjustRightInd w:val="0"/>
              <w:spacing w:before="48"/>
              <w:rPr>
                <w:rFonts w:cs="Arial"/>
                <w:color w:val="000000"/>
              </w:rPr>
            </w:pPr>
          </w:p>
        </w:tc>
      </w:tr>
    </w:tbl>
    <w:p w:rsidR="00EB2CB6" w:rsidRPr="00525FFB" w:rsidRDefault="00EB2CB6" w:rsidP="00EB2CB6">
      <w:pPr>
        <w:rPr>
          <w:rFonts w:cs="Arial"/>
          <w:lang w:eastAsia="en-US"/>
        </w:rPr>
      </w:pPr>
    </w:p>
    <w:p w:rsidR="00EB2CB6" w:rsidRPr="00525FFB" w:rsidRDefault="00EB2CB6" w:rsidP="00EB2CB6">
      <w:pPr>
        <w:rPr>
          <w:rFonts w:cs="Arial"/>
        </w:rPr>
      </w:pPr>
      <w:r w:rsidRPr="00525FFB">
        <w:rPr>
          <w:rFonts w:cs="Arial"/>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EB2CB6" w:rsidRPr="00525FFB" w:rsidTr="00EB2CB6">
        <w:tc>
          <w:tcPr>
            <w:tcW w:w="1740" w:type="dxa"/>
            <w:tcBorders>
              <w:top w:val="single" w:sz="4" w:space="0" w:color="000000"/>
              <w:left w:val="single" w:sz="4" w:space="0" w:color="000000"/>
              <w:bottom w:val="single" w:sz="4" w:space="0" w:color="000000"/>
              <w:right w:val="single" w:sz="4" w:space="0" w:color="000000"/>
            </w:tcBorders>
            <w:vAlign w:val="center"/>
            <w:hideMark/>
          </w:tcPr>
          <w:p w:rsidR="00EB2CB6" w:rsidRPr="00525FFB" w:rsidRDefault="00EB2CB6">
            <w:pPr>
              <w:rPr>
                <w:rFonts w:cs="Arial"/>
                <w:b/>
              </w:rPr>
            </w:pPr>
            <w:r w:rsidRPr="00525FFB">
              <w:rPr>
                <w:rFonts w:cs="Arial"/>
                <w:b/>
              </w:rPr>
              <w:lastRenderedPageBreak/>
              <w:t>Obrazec št. 6</w:t>
            </w:r>
          </w:p>
        </w:tc>
      </w:tr>
    </w:tbl>
    <w:p w:rsidR="00EB2CB6" w:rsidRPr="00525FFB" w:rsidRDefault="00EB2CB6" w:rsidP="00EB2CB6">
      <w:pPr>
        <w:rPr>
          <w:rFonts w:cs="Arial"/>
          <w:lang w:eastAsia="en-US"/>
        </w:rPr>
      </w:pPr>
    </w:p>
    <w:p w:rsidR="00EB2CB6" w:rsidRPr="00525FFB" w:rsidRDefault="00EB2CB6" w:rsidP="00EB2CB6">
      <w:pPr>
        <w:rPr>
          <w:rFonts w:cs="Arial"/>
        </w:rPr>
      </w:pPr>
    </w:p>
    <w:p w:rsidR="00EB2CB6" w:rsidRPr="00525FFB" w:rsidRDefault="00EB2CB6" w:rsidP="00EB2CB6">
      <w:pPr>
        <w:jc w:val="center"/>
        <w:rPr>
          <w:rFonts w:cs="Arial"/>
          <w:b/>
          <w:sz w:val="24"/>
        </w:rPr>
      </w:pPr>
      <w:r w:rsidRPr="00525FFB">
        <w:rPr>
          <w:rFonts w:cs="Arial"/>
          <w:b/>
          <w:sz w:val="24"/>
        </w:rPr>
        <w:t>SOGLASJE ZA PRIDOBITEV POTRDILA IZ KAZENSKE EVIDENCE</w:t>
      </w:r>
    </w:p>
    <w:p w:rsidR="00EB2CB6" w:rsidRPr="00525FFB" w:rsidRDefault="00EB2CB6" w:rsidP="00EB2CB6">
      <w:pPr>
        <w:jc w:val="center"/>
        <w:rPr>
          <w:rFonts w:cs="Arial"/>
          <w:b/>
          <w:sz w:val="24"/>
        </w:rPr>
      </w:pPr>
      <w:r w:rsidRPr="00525FFB">
        <w:rPr>
          <w:rFonts w:cs="Arial"/>
          <w:b/>
          <w:sz w:val="24"/>
        </w:rPr>
        <w:t>ZA PRAVNE OSEBE</w:t>
      </w:r>
    </w:p>
    <w:p w:rsidR="00EB2CB6" w:rsidRPr="00525FFB" w:rsidRDefault="00EB2CB6" w:rsidP="00EB2CB6">
      <w:pPr>
        <w:rPr>
          <w:rFonts w:cs="Arial"/>
        </w:rPr>
      </w:pPr>
    </w:p>
    <w:p w:rsidR="00EB2CB6" w:rsidRPr="00525FFB" w:rsidRDefault="00EB2CB6" w:rsidP="00EB2CB6">
      <w:pPr>
        <w:rPr>
          <w:rFonts w:cs="Arial"/>
        </w:rPr>
      </w:pPr>
    </w:p>
    <w:p w:rsidR="00EB2CB6" w:rsidRPr="00525FFB" w:rsidRDefault="00EB2CB6" w:rsidP="00EB2CB6">
      <w:pPr>
        <w:rPr>
          <w:rFonts w:cs="Arial"/>
        </w:rPr>
      </w:pPr>
      <w:r w:rsidRPr="00525FFB">
        <w:rPr>
          <w:rFonts w:cs="Arial"/>
        </w:rPr>
        <w:t>_____________________________ (naziv pooblastitelja-ponudnika) dajemo soglasje naročniku, Psihiatrična bolnišnica Begunje , skladno z 77. členom Zakona o javnem naročanju ZJN-3 in 22. členom Zakona o varstvu osebnih podatkov (ZVOP-1, Ur. l. RS 86/2004), da za potrebe preverjanja izpolnjevanja pogojev v postopku oddaje javnega naročila »Prezračevalno - hladilni sistem v pralnici«, po postopku naročila male vrednosti, od Ministrstva za pravosodje in javno upravo, Sektor za izvrševanje kazenskih sankcij, Kazenska evidenca, pridobi potrdilo iz kazenske evidence, da kot ponudnik nismo bili pravnomočno obsojeni zaradi kaznivih dejanj, ki so opredeljena v 75. členu ZJN-3.</w:t>
      </w:r>
    </w:p>
    <w:p w:rsidR="00EB2CB6" w:rsidRPr="00525FFB" w:rsidRDefault="00EB2CB6" w:rsidP="00EB2CB6">
      <w:pPr>
        <w:rPr>
          <w:rFonts w:cs="Arial"/>
        </w:rPr>
      </w:pPr>
    </w:p>
    <w:p w:rsidR="00EB2CB6" w:rsidRPr="00525FFB" w:rsidRDefault="00EB2CB6" w:rsidP="00EB2CB6">
      <w:pPr>
        <w:rPr>
          <w:rFonts w:cs="Arial"/>
        </w:rPr>
      </w:pPr>
    </w:p>
    <w:p w:rsidR="00EB2CB6" w:rsidRPr="00525FFB" w:rsidRDefault="00EB2CB6" w:rsidP="00EB2CB6">
      <w:pPr>
        <w:outlineLvl w:val="0"/>
        <w:rPr>
          <w:rFonts w:cs="Arial"/>
        </w:rPr>
      </w:pPr>
      <w:r w:rsidRPr="00525FFB">
        <w:rPr>
          <w:rFonts w:cs="Arial"/>
        </w:rPr>
        <w:t>Podatki o pravni osebi:</w:t>
      </w:r>
    </w:p>
    <w:p w:rsidR="00EB2CB6" w:rsidRPr="00525FFB" w:rsidRDefault="00EB2CB6" w:rsidP="00EB2CB6">
      <w:pPr>
        <w:outlineLvl w:val="0"/>
        <w:rPr>
          <w:rFonts w:cs="Arial"/>
          <w:b/>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836"/>
        <w:gridCol w:w="6449"/>
      </w:tblGrid>
      <w:tr w:rsidR="00EB2CB6" w:rsidRPr="00525FFB" w:rsidTr="00EB2CB6">
        <w:tc>
          <w:tcPr>
            <w:tcW w:w="2665" w:type="dxa"/>
            <w:tcBorders>
              <w:top w:val="single" w:sz="4" w:space="0" w:color="auto"/>
              <w:left w:val="single" w:sz="4" w:space="0" w:color="auto"/>
              <w:bottom w:val="single" w:sz="4" w:space="0" w:color="auto"/>
              <w:right w:val="single" w:sz="4" w:space="0" w:color="auto"/>
            </w:tcBorders>
          </w:tcPr>
          <w:p w:rsidR="00EB2CB6" w:rsidRPr="00525FFB" w:rsidRDefault="00EB2CB6">
            <w:pPr>
              <w:rPr>
                <w:rFonts w:cs="Arial"/>
              </w:rPr>
            </w:pPr>
            <w:r w:rsidRPr="00525FFB">
              <w:rPr>
                <w:rFonts w:cs="Arial"/>
              </w:rPr>
              <w:t>Polno ime podjetja:</w:t>
            </w:r>
          </w:p>
          <w:p w:rsidR="00EB2CB6" w:rsidRPr="00525FFB" w:rsidRDefault="00EB2CB6">
            <w:pPr>
              <w:rPr>
                <w:rFonts w:cs="Arial"/>
              </w:rPr>
            </w:pPr>
          </w:p>
        </w:tc>
        <w:tc>
          <w:tcPr>
            <w:tcW w:w="6059" w:type="dxa"/>
            <w:tcBorders>
              <w:top w:val="single" w:sz="4" w:space="0" w:color="auto"/>
              <w:left w:val="single" w:sz="4" w:space="0" w:color="auto"/>
              <w:bottom w:val="single" w:sz="4" w:space="0" w:color="auto"/>
              <w:right w:val="single" w:sz="4" w:space="0" w:color="auto"/>
            </w:tcBorders>
          </w:tcPr>
          <w:p w:rsidR="00EB2CB6" w:rsidRPr="00525FFB" w:rsidRDefault="00EB2CB6">
            <w:pPr>
              <w:rPr>
                <w:rFonts w:cs="Arial"/>
              </w:rPr>
            </w:pPr>
          </w:p>
        </w:tc>
      </w:tr>
      <w:tr w:rsidR="00EB2CB6" w:rsidRPr="00525FFB" w:rsidTr="00EB2CB6">
        <w:tc>
          <w:tcPr>
            <w:tcW w:w="2665" w:type="dxa"/>
            <w:tcBorders>
              <w:top w:val="single" w:sz="4" w:space="0" w:color="auto"/>
              <w:left w:val="single" w:sz="4" w:space="0" w:color="auto"/>
              <w:bottom w:val="single" w:sz="4" w:space="0" w:color="auto"/>
              <w:right w:val="single" w:sz="4" w:space="0" w:color="auto"/>
            </w:tcBorders>
          </w:tcPr>
          <w:p w:rsidR="00EB2CB6" w:rsidRPr="00525FFB" w:rsidRDefault="00EB2CB6">
            <w:pPr>
              <w:rPr>
                <w:rFonts w:cs="Arial"/>
              </w:rPr>
            </w:pPr>
            <w:r w:rsidRPr="00525FFB">
              <w:rPr>
                <w:rFonts w:cs="Arial"/>
              </w:rPr>
              <w:t>Sedež podjetja:</w:t>
            </w:r>
          </w:p>
          <w:p w:rsidR="00EB2CB6" w:rsidRPr="00525FFB" w:rsidRDefault="00EB2CB6">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EB2CB6" w:rsidRPr="00525FFB" w:rsidRDefault="00EB2CB6">
            <w:pPr>
              <w:rPr>
                <w:rFonts w:cs="Arial"/>
              </w:rPr>
            </w:pPr>
          </w:p>
        </w:tc>
      </w:tr>
      <w:tr w:rsidR="00EB2CB6" w:rsidRPr="00525FFB" w:rsidTr="00EB2CB6">
        <w:tc>
          <w:tcPr>
            <w:tcW w:w="2665" w:type="dxa"/>
            <w:tcBorders>
              <w:top w:val="single" w:sz="4" w:space="0" w:color="auto"/>
              <w:left w:val="single" w:sz="4" w:space="0" w:color="auto"/>
              <w:bottom w:val="single" w:sz="4" w:space="0" w:color="auto"/>
              <w:right w:val="single" w:sz="4" w:space="0" w:color="auto"/>
            </w:tcBorders>
          </w:tcPr>
          <w:p w:rsidR="00EB2CB6" w:rsidRPr="00525FFB" w:rsidRDefault="00EB2CB6">
            <w:pPr>
              <w:rPr>
                <w:rFonts w:cs="Arial"/>
              </w:rPr>
            </w:pPr>
            <w:r w:rsidRPr="00525FFB">
              <w:rPr>
                <w:rFonts w:cs="Arial"/>
              </w:rPr>
              <w:t>Občina sedeža podjetja:</w:t>
            </w:r>
          </w:p>
          <w:p w:rsidR="00EB2CB6" w:rsidRPr="00525FFB" w:rsidRDefault="00EB2CB6">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EB2CB6" w:rsidRPr="00525FFB" w:rsidRDefault="00EB2CB6">
            <w:pPr>
              <w:rPr>
                <w:rFonts w:cs="Arial"/>
              </w:rPr>
            </w:pPr>
          </w:p>
        </w:tc>
      </w:tr>
      <w:tr w:rsidR="00EB2CB6" w:rsidRPr="00525FFB" w:rsidTr="00EB2CB6">
        <w:tc>
          <w:tcPr>
            <w:tcW w:w="2665" w:type="dxa"/>
            <w:tcBorders>
              <w:top w:val="single" w:sz="4" w:space="0" w:color="auto"/>
              <w:left w:val="single" w:sz="4" w:space="0" w:color="auto"/>
              <w:bottom w:val="single" w:sz="4" w:space="0" w:color="auto"/>
              <w:right w:val="single" w:sz="4" w:space="0" w:color="auto"/>
            </w:tcBorders>
            <w:hideMark/>
          </w:tcPr>
          <w:p w:rsidR="00EB2CB6" w:rsidRPr="00525FFB" w:rsidRDefault="00EB2CB6">
            <w:pPr>
              <w:rPr>
                <w:rFonts w:cs="Arial"/>
              </w:rPr>
            </w:pPr>
            <w:r w:rsidRPr="00525FFB">
              <w:rPr>
                <w:rFonts w:cs="Arial"/>
              </w:rPr>
              <w:t>Številka vpisa v sodni register (št. vložka):</w:t>
            </w:r>
          </w:p>
        </w:tc>
        <w:tc>
          <w:tcPr>
            <w:tcW w:w="6061" w:type="dxa"/>
            <w:tcBorders>
              <w:top w:val="single" w:sz="4" w:space="0" w:color="auto"/>
              <w:left w:val="single" w:sz="4" w:space="0" w:color="auto"/>
              <w:bottom w:val="single" w:sz="4" w:space="0" w:color="auto"/>
              <w:right w:val="single" w:sz="4" w:space="0" w:color="auto"/>
            </w:tcBorders>
          </w:tcPr>
          <w:p w:rsidR="00EB2CB6" w:rsidRPr="00525FFB" w:rsidRDefault="00EB2CB6">
            <w:pPr>
              <w:rPr>
                <w:rFonts w:cs="Arial"/>
              </w:rPr>
            </w:pPr>
          </w:p>
        </w:tc>
      </w:tr>
      <w:tr w:rsidR="00EB2CB6" w:rsidRPr="00525FFB" w:rsidTr="00EB2CB6">
        <w:tc>
          <w:tcPr>
            <w:tcW w:w="2665" w:type="dxa"/>
            <w:tcBorders>
              <w:top w:val="single" w:sz="4" w:space="0" w:color="auto"/>
              <w:left w:val="single" w:sz="4" w:space="0" w:color="auto"/>
              <w:bottom w:val="single" w:sz="4" w:space="0" w:color="auto"/>
              <w:right w:val="single" w:sz="4" w:space="0" w:color="auto"/>
            </w:tcBorders>
          </w:tcPr>
          <w:p w:rsidR="00EB2CB6" w:rsidRPr="00525FFB" w:rsidRDefault="00EB2CB6">
            <w:pPr>
              <w:rPr>
                <w:rFonts w:cs="Arial"/>
              </w:rPr>
            </w:pPr>
            <w:r w:rsidRPr="00525FFB">
              <w:rPr>
                <w:rFonts w:cs="Arial"/>
              </w:rPr>
              <w:t>Matična številka podjetja:</w:t>
            </w:r>
          </w:p>
          <w:p w:rsidR="00EB2CB6" w:rsidRPr="00525FFB" w:rsidRDefault="00EB2CB6">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EB2CB6" w:rsidRPr="00525FFB" w:rsidRDefault="00EB2CB6">
            <w:pPr>
              <w:rPr>
                <w:rFonts w:cs="Arial"/>
              </w:rPr>
            </w:pPr>
          </w:p>
        </w:tc>
      </w:tr>
    </w:tbl>
    <w:p w:rsidR="00EB2CB6" w:rsidRPr="00525FFB" w:rsidRDefault="00EB2CB6" w:rsidP="00EB2CB6">
      <w:pPr>
        <w:pStyle w:val="Telobesedila3"/>
        <w:jc w:val="left"/>
        <w:rPr>
          <w:rFonts w:cs="Arial"/>
        </w:rPr>
      </w:pPr>
    </w:p>
    <w:p w:rsidR="00EB2CB6" w:rsidRPr="00525FFB" w:rsidRDefault="00EB2CB6" w:rsidP="00EB2CB6">
      <w:pPr>
        <w:pStyle w:val="Telobesedila3"/>
        <w:jc w:val="left"/>
        <w:rPr>
          <w:rFonts w:cs="Arial"/>
        </w:rPr>
      </w:pPr>
    </w:p>
    <w:p w:rsidR="00EB2CB6" w:rsidRPr="00525FFB" w:rsidRDefault="00EB2CB6" w:rsidP="00EB2CB6">
      <w:pPr>
        <w:pStyle w:val="Telobesedila3"/>
        <w:jc w:val="left"/>
        <w:rPr>
          <w:rFonts w:cs="Arial"/>
        </w:rPr>
      </w:pPr>
    </w:p>
    <w:p w:rsidR="00BA00FA" w:rsidRPr="00525FFB" w:rsidRDefault="00BA00FA" w:rsidP="00EB2CB6">
      <w:pPr>
        <w:pStyle w:val="Telobesedila3"/>
        <w:jc w:val="left"/>
        <w:rPr>
          <w:rFonts w:cs="Arial"/>
        </w:rPr>
      </w:pPr>
    </w:p>
    <w:p w:rsidR="00BA00FA" w:rsidRPr="00525FFB" w:rsidRDefault="00BA00FA" w:rsidP="00EB2CB6">
      <w:pPr>
        <w:pStyle w:val="Telobesedila3"/>
        <w:jc w:val="left"/>
        <w:rPr>
          <w:rFonts w:cs="Arial"/>
        </w:rPr>
      </w:pPr>
    </w:p>
    <w:p w:rsidR="00BA00FA" w:rsidRPr="00525FFB" w:rsidRDefault="00BA00FA" w:rsidP="00EB2CB6">
      <w:pPr>
        <w:pStyle w:val="Telobesedila3"/>
        <w:jc w:val="left"/>
        <w:rPr>
          <w:rFonts w:cs="Arial"/>
        </w:rPr>
      </w:pPr>
    </w:p>
    <w:p w:rsidR="00BA00FA" w:rsidRPr="00525FFB" w:rsidRDefault="00BA00FA" w:rsidP="00EB2CB6">
      <w:pPr>
        <w:pStyle w:val="Telobesedila3"/>
        <w:jc w:val="left"/>
        <w:rPr>
          <w:rFonts w:cs="Arial"/>
        </w:rPr>
      </w:pPr>
    </w:p>
    <w:tbl>
      <w:tblPr>
        <w:tblW w:w="9285" w:type="dxa"/>
        <w:tblLayout w:type="fixed"/>
        <w:tblLook w:val="04A0" w:firstRow="1" w:lastRow="0" w:firstColumn="1" w:lastColumn="0" w:noHBand="0" w:noVBand="1"/>
      </w:tblPr>
      <w:tblGrid>
        <w:gridCol w:w="5202"/>
        <w:gridCol w:w="4083"/>
      </w:tblGrid>
      <w:tr w:rsidR="00EB2CB6" w:rsidRPr="00525FFB" w:rsidTr="00EB2CB6">
        <w:tc>
          <w:tcPr>
            <w:tcW w:w="5204" w:type="dxa"/>
            <w:hideMark/>
          </w:tcPr>
          <w:p w:rsidR="00EB2CB6" w:rsidRPr="00525FFB" w:rsidRDefault="00EB2CB6">
            <w:pPr>
              <w:spacing w:line="360" w:lineRule="auto"/>
              <w:rPr>
                <w:rFonts w:cs="Arial"/>
              </w:rPr>
            </w:pPr>
            <w:r w:rsidRPr="00525FFB">
              <w:rPr>
                <w:rFonts w:cs="Arial"/>
              </w:rPr>
              <w:t>Kraj in datum:</w:t>
            </w:r>
          </w:p>
          <w:p w:rsidR="00EB2CB6" w:rsidRPr="00525FFB" w:rsidRDefault="00EB2CB6">
            <w:pPr>
              <w:spacing w:line="360" w:lineRule="auto"/>
              <w:rPr>
                <w:rFonts w:cs="Arial"/>
              </w:rPr>
            </w:pPr>
            <w:r w:rsidRPr="00525FFB">
              <w:rPr>
                <w:rFonts w:cs="Arial"/>
              </w:rPr>
              <w:t>___________________________</w:t>
            </w:r>
          </w:p>
        </w:tc>
        <w:tc>
          <w:tcPr>
            <w:tcW w:w="4084" w:type="dxa"/>
            <w:hideMark/>
          </w:tcPr>
          <w:p w:rsidR="00EB2CB6" w:rsidRPr="00525FFB" w:rsidRDefault="00EB2CB6">
            <w:pPr>
              <w:spacing w:line="360" w:lineRule="auto"/>
              <w:rPr>
                <w:rFonts w:cs="Arial"/>
              </w:rPr>
            </w:pPr>
            <w:r w:rsidRPr="00525FFB">
              <w:rPr>
                <w:rFonts w:cs="Arial"/>
              </w:rPr>
              <w:t>Pooblastitelj:</w:t>
            </w:r>
          </w:p>
          <w:p w:rsidR="00EB2CB6" w:rsidRPr="00525FFB" w:rsidRDefault="00EB2CB6">
            <w:pPr>
              <w:spacing w:line="360" w:lineRule="auto"/>
              <w:rPr>
                <w:rFonts w:cs="Arial"/>
              </w:rPr>
            </w:pPr>
            <w:r w:rsidRPr="00525FFB">
              <w:rPr>
                <w:rFonts w:cs="Arial"/>
              </w:rPr>
              <w:t>_______________________________</w:t>
            </w:r>
          </w:p>
        </w:tc>
      </w:tr>
      <w:tr w:rsidR="00EB2CB6" w:rsidRPr="00525FFB" w:rsidTr="00EB2CB6">
        <w:tc>
          <w:tcPr>
            <w:tcW w:w="5204" w:type="dxa"/>
          </w:tcPr>
          <w:p w:rsidR="00EB2CB6" w:rsidRPr="00525FFB" w:rsidRDefault="00EB2CB6">
            <w:pPr>
              <w:spacing w:line="360" w:lineRule="auto"/>
              <w:rPr>
                <w:rFonts w:cs="Arial"/>
              </w:rPr>
            </w:pPr>
            <w:r w:rsidRPr="00525FFB">
              <w:rPr>
                <w:rFonts w:cs="Arial"/>
              </w:rPr>
              <w:t xml:space="preserve">                                                                     Žig:</w:t>
            </w:r>
          </w:p>
          <w:p w:rsidR="00EB2CB6" w:rsidRPr="00525FFB" w:rsidRDefault="00EB2CB6">
            <w:pPr>
              <w:spacing w:line="360" w:lineRule="auto"/>
              <w:rPr>
                <w:rFonts w:cs="Arial"/>
              </w:rPr>
            </w:pPr>
          </w:p>
        </w:tc>
        <w:tc>
          <w:tcPr>
            <w:tcW w:w="4084" w:type="dxa"/>
          </w:tcPr>
          <w:p w:rsidR="00EB2CB6" w:rsidRPr="00525FFB" w:rsidRDefault="00EB2CB6">
            <w:pPr>
              <w:spacing w:line="360" w:lineRule="auto"/>
              <w:rPr>
                <w:rFonts w:cs="Arial"/>
              </w:rPr>
            </w:pPr>
          </w:p>
          <w:p w:rsidR="00EB2CB6" w:rsidRPr="00525FFB" w:rsidRDefault="00EB2CB6">
            <w:pPr>
              <w:spacing w:line="360" w:lineRule="auto"/>
              <w:rPr>
                <w:rFonts w:cs="Arial"/>
              </w:rPr>
            </w:pPr>
            <w:r w:rsidRPr="00525FFB">
              <w:rPr>
                <w:rFonts w:cs="Arial"/>
              </w:rPr>
              <w:t>Podpis:</w:t>
            </w:r>
          </w:p>
          <w:p w:rsidR="00EB2CB6" w:rsidRPr="00525FFB" w:rsidRDefault="00EB2CB6">
            <w:pPr>
              <w:spacing w:line="360" w:lineRule="auto"/>
              <w:rPr>
                <w:rFonts w:cs="Arial"/>
              </w:rPr>
            </w:pPr>
            <w:r w:rsidRPr="00525FFB">
              <w:rPr>
                <w:rFonts w:cs="Arial"/>
              </w:rPr>
              <w:t>_______________________________</w:t>
            </w:r>
          </w:p>
        </w:tc>
      </w:tr>
    </w:tbl>
    <w:p w:rsidR="00EB2CB6" w:rsidRPr="00525FFB" w:rsidRDefault="00EB2CB6" w:rsidP="00EB2CB6">
      <w:pPr>
        <w:pStyle w:val="Telobesedila2"/>
        <w:rPr>
          <w:rFonts w:cs="Arial"/>
        </w:rPr>
      </w:pPr>
    </w:p>
    <w:p w:rsidR="00EB2CB6" w:rsidRPr="00525FFB" w:rsidRDefault="00EB2CB6" w:rsidP="00EB2CB6">
      <w:pPr>
        <w:jc w:val="center"/>
        <w:outlineLvl w:val="0"/>
        <w:rPr>
          <w:rFonts w:cs="Arial"/>
          <w:b/>
          <w:sz w:val="24"/>
        </w:rPr>
      </w:pPr>
      <w:r w:rsidRPr="00525FFB">
        <w:rPr>
          <w:rFonts w:cs="Arial"/>
        </w:rPr>
        <w:br w:type="page"/>
      </w:r>
      <w:r w:rsidRPr="00525FFB">
        <w:rPr>
          <w:rFonts w:cs="Arial"/>
          <w:b/>
          <w:sz w:val="24"/>
        </w:rPr>
        <w:lastRenderedPageBreak/>
        <w:t>SOGLASJE ZA PRIDOBITEV POTRDILA IZ KAZENSKE EVIDENCE</w:t>
      </w:r>
    </w:p>
    <w:p w:rsidR="00EB2CB6" w:rsidRPr="00525FFB" w:rsidRDefault="00EB2CB6" w:rsidP="00EB2CB6">
      <w:pPr>
        <w:jc w:val="center"/>
        <w:rPr>
          <w:rFonts w:cs="Arial"/>
          <w:b/>
          <w:sz w:val="24"/>
        </w:rPr>
      </w:pPr>
      <w:r w:rsidRPr="00525FFB">
        <w:rPr>
          <w:rFonts w:cs="Arial"/>
          <w:b/>
          <w:sz w:val="24"/>
        </w:rPr>
        <w:t>ZA FIZIČNE OSEBE (zakonite zastopnike)*</w:t>
      </w:r>
    </w:p>
    <w:p w:rsidR="00EB2CB6" w:rsidRPr="00525FFB" w:rsidRDefault="00EB2CB6" w:rsidP="00EB2CB6">
      <w:pPr>
        <w:rPr>
          <w:rFonts w:cs="Arial"/>
        </w:rPr>
      </w:pPr>
    </w:p>
    <w:p w:rsidR="00EB2CB6" w:rsidRPr="00525FFB" w:rsidRDefault="00EB2CB6" w:rsidP="00EB2CB6">
      <w:pPr>
        <w:rPr>
          <w:rFonts w:cs="Arial"/>
        </w:rPr>
      </w:pPr>
    </w:p>
    <w:p w:rsidR="00EB2CB6" w:rsidRPr="00525FFB" w:rsidRDefault="00EB2CB6" w:rsidP="00EB2CB6">
      <w:pPr>
        <w:rPr>
          <w:rFonts w:cs="Arial"/>
          <w:b/>
        </w:rPr>
      </w:pPr>
      <w:r w:rsidRPr="00525FFB">
        <w:rPr>
          <w:rFonts w:cs="Arial"/>
        </w:rPr>
        <w:t>Spodaj podpisan-a _________________________ (ime in priimek) skladno z 77. členom Zakona o javnem naročanju ZJN-3 in 22. členom Zakona o varstvu osebnih podatkov (ZVOP-1, Ur. l. RS 86/2004), pooblaščam Psihiatrična bolnišnica Begunje , da za potrebe preverjanja izpolnjevanja pogojev v postopku oddaje javnega naročila »Prezračevalno - hladilni sistem v pralnici«, po postopku naročila male vrednosti, od Ministrstva za pravosodje in javno upravo, Sektor za izvrševanje kazenskih sankcij, Kazenska evidence, pridobi potrdilo iz kazenske evidence, da kot zakoniti zastopnik ponudnika nisem bil-a pravnomočno obsojen-a zaradi kaznivih dejanj, ki so opredeljena v 75. členu ZJN-3.</w:t>
      </w:r>
    </w:p>
    <w:p w:rsidR="00EB2CB6" w:rsidRPr="00525FFB" w:rsidRDefault="00EB2CB6" w:rsidP="00EB2CB6">
      <w:pPr>
        <w:rPr>
          <w:rFonts w:cs="Arial"/>
        </w:rPr>
      </w:pPr>
    </w:p>
    <w:p w:rsidR="00EB2CB6" w:rsidRPr="00525FFB" w:rsidRDefault="00EB2CB6" w:rsidP="00EB2CB6">
      <w:pPr>
        <w:rPr>
          <w:rFonts w:cs="Arial"/>
        </w:rPr>
      </w:pPr>
    </w:p>
    <w:p w:rsidR="00EB2CB6" w:rsidRPr="00525FFB" w:rsidRDefault="00EB2CB6" w:rsidP="00EB2CB6">
      <w:pPr>
        <w:rPr>
          <w:rFonts w:cs="Arial"/>
        </w:rPr>
      </w:pPr>
      <w:r w:rsidRPr="00525FFB">
        <w:rPr>
          <w:rFonts w:cs="Arial"/>
        </w:rPr>
        <w:t>Moji osebni podatki so naslednji:</w:t>
      </w:r>
    </w:p>
    <w:p w:rsidR="00EB2CB6" w:rsidRPr="00525FFB" w:rsidRDefault="00EB2CB6" w:rsidP="00EB2CB6">
      <w:pPr>
        <w:rPr>
          <w:rFonts w:cs="Arial"/>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793"/>
        <w:gridCol w:w="6492"/>
      </w:tblGrid>
      <w:tr w:rsidR="00EB2CB6" w:rsidRPr="00525FFB" w:rsidTr="00EB2CB6">
        <w:tc>
          <w:tcPr>
            <w:tcW w:w="2608" w:type="dxa"/>
            <w:tcBorders>
              <w:top w:val="single" w:sz="4" w:space="0" w:color="auto"/>
              <w:left w:val="single" w:sz="4" w:space="0" w:color="auto"/>
              <w:bottom w:val="single" w:sz="4" w:space="0" w:color="auto"/>
              <w:right w:val="single" w:sz="4" w:space="0" w:color="auto"/>
            </w:tcBorders>
          </w:tcPr>
          <w:p w:rsidR="00EB2CB6" w:rsidRPr="00525FFB" w:rsidRDefault="00EB2CB6">
            <w:pPr>
              <w:rPr>
                <w:rFonts w:cs="Arial"/>
              </w:rPr>
            </w:pPr>
            <w:r w:rsidRPr="00525FFB">
              <w:rPr>
                <w:rFonts w:cs="Arial"/>
              </w:rPr>
              <w:t>EMŠO:</w:t>
            </w:r>
          </w:p>
          <w:p w:rsidR="00EB2CB6" w:rsidRPr="00525FFB" w:rsidRDefault="00EB2CB6">
            <w:pPr>
              <w:rPr>
                <w:rFonts w:cs="Arial"/>
              </w:rPr>
            </w:pPr>
          </w:p>
        </w:tc>
        <w:tc>
          <w:tcPr>
            <w:tcW w:w="6059" w:type="dxa"/>
            <w:tcBorders>
              <w:top w:val="single" w:sz="4" w:space="0" w:color="auto"/>
              <w:left w:val="single" w:sz="4" w:space="0" w:color="auto"/>
              <w:bottom w:val="single" w:sz="4" w:space="0" w:color="auto"/>
              <w:right w:val="single" w:sz="4" w:space="0" w:color="auto"/>
            </w:tcBorders>
          </w:tcPr>
          <w:p w:rsidR="00EB2CB6" w:rsidRPr="00525FFB" w:rsidRDefault="00EB2CB6">
            <w:pPr>
              <w:rPr>
                <w:rFonts w:cs="Arial"/>
              </w:rPr>
            </w:pPr>
          </w:p>
        </w:tc>
      </w:tr>
      <w:tr w:rsidR="00EB2CB6" w:rsidRPr="00525FFB" w:rsidTr="00EB2CB6">
        <w:tc>
          <w:tcPr>
            <w:tcW w:w="2608" w:type="dxa"/>
            <w:tcBorders>
              <w:top w:val="single" w:sz="4" w:space="0" w:color="auto"/>
              <w:left w:val="single" w:sz="4" w:space="0" w:color="auto"/>
              <w:bottom w:val="single" w:sz="4" w:space="0" w:color="auto"/>
              <w:right w:val="single" w:sz="4" w:space="0" w:color="auto"/>
            </w:tcBorders>
          </w:tcPr>
          <w:p w:rsidR="00EB2CB6" w:rsidRPr="00525FFB" w:rsidRDefault="00EB2CB6">
            <w:pPr>
              <w:rPr>
                <w:rFonts w:cs="Arial"/>
              </w:rPr>
            </w:pPr>
            <w:r w:rsidRPr="00525FFB">
              <w:rPr>
                <w:rFonts w:cs="Arial"/>
              </w:rPr>
              <w:t>Ime in priimek:</w:t>
            </w:r>
          </w:p>
          <w:p w:rsidR="00EB2CB6" w:rsidRPr="00525FFB" w:rsidRDefault="00EB2CB6">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EB2CB6" w:rsidRPr="00525FFB" w:rsidRDefault="00EB2CB6">
            <w:pPr>
              <w:rPr>
                <w:rFonts w:cs="Arial"/>
              </w:rPr>
            </w:pPr>
          </w:p>
        </w:tc>
      </w:tr>
      <w:tr w:rsidR="00EB2CB6" w:rsidRPr="00525FFB" w:rsidTr="00EB2CB6">
        <w:tc>
          <w:tcPr>
            <w:tcW w:w="2608" w:type="dxa"/>
            <w:tcBorders>
              <w:top w:val="single" w:sz="4" w:space="0" w:color="auto"/>
              <w:left w:val="single" w:sz="4" w:space="0" w:color="auto"/>
              <w:bottom w:val="single" w:sz="4" w:space="0" w:color="auto"/>
              <w:right w:val="single" w:sz="4" w:space="0" w:color="auto"/>
            </w:tcBorders>
          </w:tcPr>
          <w:p w:rsidR="00EB2CB6" w:rsidRPr="00525FFB" w:rsidRDefault="00EB2CB6">
            <w:pPr>
              <w:rPr>
                <w:rFonts w:cs="Arial"/>
              </w:rPr>
            </w:pPr>
            <w:r w:rsidRPr="00525FFB">
              <w:rPr>
                <w:rFonts w:cs="Arial"/>
              </w:rPr>
              <w:t>Datum rojstva:</w:t>
            </w:r>
          </w:p>
          <w:p w:rsidR="00EB2CB6" w:rsidRPr="00525FFB" w:rsidRDefault="00EB2CB6">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EB2CB6" w:rsidRPr="00525FFB" w:rsidRDefault="00EB2CB6">
            <w:pPr>
              <w:rPr>
                <w:rFonts w:cs="Arial"/>
              </w:rPr>
            </w:pPr>
          </w:p>
        </w:tc>
      </w:tr>
      <w:tr w:rsidR="00EB2CB6" w:rsidRPr="00525FFB" w:rsidTr="00EB2CB6">
        <w:tc>
          <w:tcPr>
            <w:tcW w:w="2608" w:type="dxa"/>
            <w:tcBorders>
              <w:top w:val="single" w:sz="4" w:space="0" w:color="auto"/>
              <w:left w:val="single" w:sz="4" w:space="0" w:color="auto"/>
              <w:bottom w:val="single" w:sz="4" w:space="0" w:color="auto"/>
              <w:right w:val="single" w:sz="4" w:space="0" w:color="auto"/>
            </w:tcBorders>
          </w:tcPr>
          <w:p w:rsidR="00EB2CB6" w:rsidRPr="00525FFB" w:rsidRDefault="00EB2CB6">
            <w:pPr>
              <w:rPr>
                <w:rFonts w:cs="Arial"/>
              </w:rPr>
            </w:pPr>
            <w:r w:rsidRPr="00525FFB">
              <w:rPr>
                <w:rFonts w:cs="Arial"/>
              </w:rPr>
              <w:t>Kraj rojstva:</w:t>
            </w:r>
          </w:p>
          <w:p w:rsidR="00EB2CB6" w:rsidRPr="00525FFB" w:rsidRDefault="00EB2CB6">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EB2CB6" w:rsidRPr="00525FFB" w:rsidRDefault="00EB2CB6">
            <w:pPr>
              <w:rPr>
                <w:rFonts w:cs="Arial"/>
              </w:rPr>
            </w:pPr>
          </w:p>
        </w:tc>
      </w:tr>
      <w:tr w:rsidR="00EB2CB6" w:rsidRPr="00525FFB" w:rsidTr="00EB2CB6">
        <w:tc>
          <w:tcPr>
            <w:tcW w:w="2608" w:type="dxa"/>
            <w:tcBorders>
              <w:top w:val="single" w:sz="4" w:space="0" w:color="auto"/>
              <w:left w:val="single" w:sz="4" w:space="0" w:color="auto"/>
              <w:bottom w:val="single" w:sz="4" w:space="0" w:color="auto"/>
              <w:right w:val="single" w:sz="4" w:space="0" w:color="auto"/>
            </w:tcBorders>
          </w:tcPr>
          <w:p w:rsidR="00EB2CB6" w:rsidRPr="00525FFB" w:rsidRDefault="00EB2CB6">
            <w:pPr>
              <w:rPr>
                <w:rFonts w:cs="Arial"/>
              </w:rPr>
            </w:pPr>
            <w:r w:rsidRPr="00525FFB">
              <w:rPr>
                <w:rFonts w:cs="Arial"/>
              </w:rPr>
              <w:t>Občina rojstva:</w:t>
            </w:r>
          </w:p>
          <w:p w:rsidR="00EB2CB6" w:rsidRPr="00525FFB" w:rsidRDefault="00EB2CB6">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EB2CB6" w:rsidRPr="00525FFB" w:rsidRDefault="00EB2CB6">
            <w:pPr>
              <w:rPr>
                <w:rFonts w:cs="Arial"/>
              </w:rPr>
            </w:pPr>
          </w:p>
        </w:tc>
      </w:tr>
      <w:tr w:rsidR="00EB2CB6" w:rsidRPr="00525FFB" w:rsidTr="00EB2CB6">
        <w:tc>
          <w:tcPr>
            <w:tcW w:w="2608" w:type="dxa"/>
            <w:tcBorders>
              <w:top w:val="single" w:sz="4" w:space="0" w:color="auto"/>
              <w:left w:val="single" w:sz="4" w:space="0" w:color="auto"/>
              <w:bottom w:val="single" w:sz="4" w:space="0" w:color="auto"/>
              <w:right w:val="single" w:sz="4" w:space="0" w:color="auto"/>
            </w:tcBorders>
          </w:tcPr>
          <w:p w:rsidR="00EB2CB6" w:rsidRPr="00525FFB" w:rsidRDefault="00EB2CB6">
            <w:pPr>
              <w:rPr>
                <w:rFonts w:cs="Arial"/>
              </w:rPr>
            </w:pPr>
            <w:r w:rsidRPr="00525FFB">
              <w:rPr>
                <w:rFonts w:cs="Arial"/>
              </w:rPr>
              <w:t>Država rojstva:</w:t>
            </w:r>
          </w:p>
          <w:p w:rsidR="00EB2CB6" w:rsidRPr="00525FFB" w:rsidRDefault="00EB2CB6">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EB2CB6" w:rsidRPr="00525FFB" w:rsidRDefault="00EB2CB6">
            <w:pPr>
              <w:rPr>
                <w:rFonts w:cs="Arial"/>
              </w:rPr>
            </w:pPr>
          </w:p>
        </w:tc>
      </w:tr>
      <w:tr w:rsidR="00EB2CB6" w:rsidRPr="00525FFB" w:rsidTr="00EB2CB6">
        <w:tc>
          <w:tcPr>
            <w:tcW w:w="2608" w:type="dxa"/>
            <w:tcBorders>
              <w:top w:val="single" w:sz="4" w:space="0" w:color="auto"/>
              <w:left w:val="single" w:sz="4" w:space="0" w:color="auto"/>
              <w:bottom w:val="single" w:sz="4" w:space="0" w:color="auto"/>
              <w:right w:val="single" w:sz="4" w:space="0" w:color="auto"/>
            </w:tcBorders>
            <w:hideMark/>
          </w:tcPr>
          <w:p w:rsidR="00EB2CB6" w:rsidRPr="00525FFB" w:rsidRDefault="00EB2CB6">
            <w:pPr>
              <w:rPr>
                <w:rFonts w:cs="Arial"/>
              </w:rPr>
            </w:pPr>
            <w:r w:rsidRPr="00525FFB">
              <w:rPr>
                <w:rFonts w:cs="Arial"/>
              </w:rPr>
              <w:t>Naslov stalnega/začasnega bivališča:</w:t>
            </w:r>
          </w:p>
        </w:tc>
        <w:tc>
          <w:tcPr>
            <w:tcW w:w="6061" w:type="dxa"/>
            <w:tcBorders>
              <w:top w:val="single" w:sz="4" w:space="0" w:color="auto"/>
              <w:left w:val="single" w:sz="4" w:space="0" w:color="auto"/>
              <w:bottom w:val="single" w:sz="4" w:space="0" w:color="auto"/>
              <w:right w:val="single" w:sz="4" w:space="0" w:color="auto"/>
            </w:tcBorders>
          </w:tcPr>
          <w:p w:rsidR="00EB2CB6" w:rsidRPr="00525FFB" w:rsidRDefault="00EB2CB6">
            <w:pPr>
              <w:rPr>
                <w:rFonts w:cs="Arial"/>
              </w:rPr>
            </w:pPr>
          </w:p>
        </w:tc>
      </w:tr>
      <w:tr w:rsidR="00EB2CB6" w:rsidRPr="00525FFB" w:rsidTr="00EB2CB6">
        <w:tc>
          <w:tcPr>
            <w:tcW w:w="2608" w:type="dxa"/>
            <w:tcBorders>
              <w:top w:val="single" w:sz="4" w:space="0" w:color="auto"/>
              <w:left w:val="single" w:sz="4" w:space="0" w:color="auto"/>
              <w:bottom w:val="single" w:sz="4" w:space="0" w:color="auto"/>
              <w:right w:val="single" w:sz="4" w:space="0" w:color="auto"/>
            </w:tcBorders>
          </w:tcPr>
          <w:p w:rsidR="00EB2CB6" w:rsidRPr="00525FFB" w:rsidRDefault="00EB2CB6">
            <w:pPr>
              <w:rPr>
                <w:rFonts w:cs="Arial"/>
              </w:rPr>
            </w:pPr>
            <w:r w:rsidRPr="00525FFB">
              <w:rPr>
                <w:rFonts w:cs="Arial"/>
              </w:rPr>
              <w:t>Ulica in hišna številka:</w:t>
            </w:r>
          </w:p>
          <w:p w:rsidR="00EB2CB6" w:rsidRPr="00525FFB" w:rsidRDefault="00EB2CB6">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EB2CB6" w:rsidRPr="00525FFB" w:rsidRDefault="00EB2CB6">
            <w:pPr>
              <w:rPr>
                <w:rFonts w:cs="Arial"/>
              </w:rPr>
            </w:pPr>
          </w:p>
        </w:tc>
      </w:tr>
      <w:tr w:rsidR="00EB2CB6" w:rsidRPr="00525FFB" w:rsidTr="00EB2CB6">
        <w:tc>
          <w:tcPr>
            <w:tcW w:w="2608" w:type="dxa"/>
            <w:tcBorders>
              <w:top w:val="single" w:sz="4" w:space="0" w:color="auto"/>
              <w:left w:val="single" w:sz="4" w:space="0" w:color="auto"/>
              <w:bottom w:val="single" w:sz="4" w:space="0" w:color="auto"/>
              <w:right w:val="single" w:sz="4" w:space="0" w:color="auto"/>
            </w:tcBorders>
          </w:tcPr>
          <w:p w:rsidR="00EB2CB6" w:rsidRPr="00525FFB" w:rsidRDefault="00EB2CB6">
            <w:pPr>
              <w:rPr>
                <w:rFonts w:cs="Arial"/>
              </w:rPr>
            </w:pPr>
            <w:r w:rsidRPr="00525FFB">
              <w:rPr>
                <w:rFonts w:cs="Arial"/>
              </w:rPr>
              <w:t>Pošta in poštna številka:</w:t>
            </w:r>
          </w:p>
          <w:p w:rsidR="00EB2CB6" w:rsidRPr="00525FFB" w:rsidRDefault="00EB2CB6">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EB2CB6" w:rsidRPr="00525FFB" w:rsidRDefault="00EB2CB6">
            <w:pPr>
              <w:rPr>
                <w:rFonts w:cs="Arial"/>
              </w:rPr>
            </w:pPr>
          </w:p>
        </w:tc>
      </w:tr>
      <w:tr w:rsidR="00EB2CB6" w:rsidRPr="00525FFB" w:rsidTr="00EB2CB6">
        <w:tc>
          <w:tcPr>
            <w:tcW w:w="2608" w:type="dxa"/>
            <w:tcBorders>
              <w:top w:val="single" w:sz="4" w:space="0" w:color="auto"/>
              <w:left w:val="single" w:sz="4" w:space="0" w:color="auto"/>
              <w:bottom w:val="single" w:sz="4" w:space="0" w:color="auto"/>
              <w:right w:val="single" w:sz="4" w:space="0" w:color="auto"/>
            </w:tcBorders>
          </w:tcPr>
          <w:p w:rsidR="00EB2CB6" w:rsidRPr="00525FFB" w:rsidRDefault="00EB2CB6">
            <w:pPr>
              <w:rPr>
                <w:rFonts w:cs="Arial"/>
              </w:rPr>
            </w:pPr>
            <w:r w:rsidRPr="00525FFB">
              <w:rPr>
                <w:rFonts w:cs="Arial"/>
              </w:rPr>
              <w:t>Državljanstvo:</w:t>
            </w:r>
          </w:p>
          <w:p w:rsidR="00EB2CB6" w:rsidRPr="00525FFB" w:rsidRDefault="00EB2CB6">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EB2CB6" w:rsidRPr="00525FFB" w:rsidRDefault="00EB2CB6">
            <w:pPr>
              <w:rPr>
                <w:rFonts w:cs="Arial"/>
              </w:rPr>
            </w:pPr>
          </w:p>
        </w:tc>
      </w:tr>
      <w:tr w:rsidR="00EB2CB6" w:rsidRPr="00525FFB" w:rsidTr="00EB2CB6">
        <w:tc>
          <w:tcPr>
            <w:tcW w:w="2608" w:type="dxa"/>
            <w:tcBorders>
              <w:top w:val="single" w:sz="4" w:space="0" w:color="auto"/>
              <w:left w:val="single" w:sz="4" w:space="0" w:color="auto"/>
              <w:bottom w:val="single" w:sz="4" w:space="0" w:color="auto"/>
              <w:right w:val="single" w:sz="4" w:space="0" w:color="auto"/>
            </w:tcBorders>
            <w:hideMark/>
          </w:tcPr>
          <w:p w:rsidR="00EB2CB6" w:rsidRPr="00525FFB" w:rsidRDefault="00EB2CB6">
            <w:pPr>
              <w:rPr>
                <w:rFonts w:cs="Arial"/>
              </w:rPr>
            </w:pPr>
            <w:r w:rsidRPr="00525FFB">
              <w:rPr>
                <w:rFonts w:cs="Arial"/>
              </w:rPr>
              <w:t>Moj prejšnji priimek se je glasil:</w:t>
            </w:r>
          </w:p>
        </w:tc>
        <w:tc>
          <w:tcPr>
            <w:tcW w:w="6061" w:type="dxa"/>
            <w:tcBorders>
              <w:top w:val="single" w:sz="4" w:space="0" w:color="auto"/>
              <w:left w:val="single" w:sz="4" w:space="0" w:color="auto"/>
              <w:bottom w:val="single" w:sz="4" w:space="0" w:color="auto"/>
              <w:right w:val="single" w:sz="4" w:space="0" w:color="auto"/>
            </w:tcBorders>
          </w:tcPr>
          <w:p w:rsidR="00EB2CB6" w:rsidRPr="00525FFB" w:rsidRDefault="00EB2CB6">
            <w:pPr>
              <w:rPr>
                <w:rFonts w:cs="Arial"/>
              </w:rPr>
            </w:pPr>
          </w:p>
        </w:tc>
      </w:tr>
    </w:tbl>
    <w:p w:rsidR="00EB2CB6" w:rsidRPr="00525FFB" w:rsidRDefault="00EB2CB6" w:rsidP="00EB2CB6">
      <w:pPr>
        <w:rPr>
          <w:rFonts w:cs="Arial"/>
          <w:lang w:eastAsia="en-US"/>
        </w:rPr>
      </w:pPr>
    </w:p>
    <w:p w:rsidR="00EB2CB6" w:rsidRPr="00525FFB" w:rsidRDefault="00EB2CB6" w:rsidP="00EB2CB6">
      <w:pPr>
        <w:rPr>
          <w:rFonts w:cs="Arial"/>
        </w:rPr>
      </w:pPr>
    </w:p>
    <w:p w:rsidR="00EB2CB6" w:rsidRPr="00525FFB" w:rsidRDefault="00EB2CB6" w:rsidP="00EB2CB6">
      <w:pPr>
        <w:rPr>
          <w:rFonts w:cs="Arial"/>
        </w:rPr>
      </w:pPr>
    </w:p>
    <w:tbl>
      <w:tblPr>
        <w:tblW w:w="9285" w:type="dxa"/>
        <w:tblLayout w:type="fixed"/>
        <w:tblLook w:val="04A0" w:firstRow="1" w:lastRow="0" w:firstColumn="1" w:lastColumn="0" w:noHBand="0" w:noVBand="1"/>
      </w:tblPr>
      <w:tblGrid>
        <w:gridCol w:w="5202"/>
        <w:gridCol w:w="4083"/>
      </w:tblGrid>
      <w:tr w:rsidR="00EB2CB6" w:rsidRPr="00525FFB" w:rsidTr="00EB2CB6">
        <w:tc>
          <w:tcPr>
            <w:tcW w:w="5204" w:type="dxa"/>
            <w:hideMark/>
          </w:tcPr>
          <w:p w:rsidR="00EB2CB6" w:rsidRPr="00525FFB" w:rsidRDefault="00EB2CB6">
            <w:pPr>
              <w:spacing w:line="360" w:lineRule="auto"/>
              <w:rPr>
                <w:rFonts w:cs="Arial"/>
              </w:rPr>
            </w:pPr>
            <w:r w:rsidRPr="00525FFB">
              <w:rPr>
                <w:rFonts w:cs="Arial"/>
              </w:rPr>
              <w:t>Kraj in datum:</w:t>
            </w:r>
          </w:p>
          <w:p w:rsidR="00EB2CB6" w:rsidRPr="00525FFB" w:rsidRDefault="00EB2CB6">
            <w:pPr>
              <w:spacing w:line="360" w:lineRule="auto"/>
              <w:rPr>
                <w:rFonts w:cs="Arial"/>
              </w:rPr>
            </w:pPr>
            <w:r w:rsidRPr="00525FFB">
              <w:rPr>
                <w:rFonts w:cs="Arial"/>
              </w:rPr>
              <w:t>___________________________</w:t>
            </w:r>
          </w:p>
        </w:tc>
        <w:tc>
          <w:tcPr>
            <w:tcW w:w="4084" w:type="dxa"/>
            <w:hideMark/>
          </w:tcPr>
          <w:p w:rsidR="00EB2CB6" w:rsidRPr="00525FFB" w:rsidRDefault="00EB2CB6">
            <w:pPr>
              <w:spacing w:line="360" w:lineRule="auto"/>
              <w:rPr>
                <w:rFonts w:cs="Arial"/>
              </w:rPr>
            </w:pPr>
            <w:r w:rsidRPr="00525FFB">
              <w:rPr>
                <w:rFonts w:cs="Arial"/>
              </w:rPr>
              <w:t>Pooblastitelj:</w:t>
            </w:r>
          </w:p>
          <w:p w:rsidR="00EB2CB6" w:rsidRPr="00525FFB" w:rsidRDefault="00EB2CB6">
            <w:pPr>
              <w:spacing w:line="360" w:lineRule="auto"/>
              <w:rPr>
                <w:rFonts w:cs="Arial"/>
              </w:rPr>
            </w:pPr>
            <w:r w:rsidRPr="00525FFB">
              <w:rPr>
                <w:rFonts w:cs="Arial"/>
              </w:rPr>
              <w:t>_______________________________</w:t>
            </w:r>
          </w:p>
        </w:tc>
      </w:tr>
      <w:tr w:rsidR="00EB2CB6" w:rsidRPr="00525FFB" w:rsidTr="00EB2CB6">
        <w:tc>
          <w:tcPr>
            <w:tcW w:w="5204" w:type="dxa"/>
          </w:tcPr>
          <w:p w:rsidR="00EB2CB6" w:rsidRPr="00525FFB" w:rsidRDefault="00EB2CB6">
            <w:pPr>
              <w:spacing w:line="360" w:lineRule="auto"/>
              <w:rPr>
                <w:rFonts w:cs="Arial"/>
              </w:rPr>
            </w:pPr>
            <w:r w:rsidRPr="00525FFB">
              <w:rPr>
                <w:rFonts w:cs="Arial"/>
              </w:rPr>
              <w:t xml:space="preserve">                                                                     Žig:</w:t>
            </w:r>
          </w:p>
          <w:p w:rsidR="00EB2CB6" w:rsidRPr="00525FFB" w:rsidRDefault="00EB2CB6">
            <w:pPr>
              <w:spacing w:line="360" w:lineRule="auto"/>
              <w:rPr>
                <w:rFonts w:cs="Arial"/>
              </w:rPr>
            </w:pPr>
          </w:p>
        </w:tc>
        <w:tc>
          <w:tcPr>
            <w:tcW w:w="4084" w:type="dxa"/>
          </w:tcPr>
          <w:p w:rsidR="00EB2CB6" w:rsidRPr="00525FFB" w:rsidRDefault="00EB2CB6">
            <w:pPr>
              <w:spacing w:line="360" w:lineRule="auto"/>
              <w:rPr>
                <w:rFonts w:cs="Arial"/>
              </w:rPr>
            </w:pPr>
          </w:p>
          <w:p w:rsidR="00EB2CB6" w:rsidRPr="00525FFB" w:rsidRDefault="00EB2CB6">
            <w:pPr>
              <w:spacing w:line="360" w:lineRule="auto"/>
              <w:rPr>
                <w:rFonts w:cs="Arial"/>
              </w:rPr>
            </w:pPr>
            <w:r w:rsidRPr="00525FFB">
              <w:rPr>
                <w:rFonts w:cs="Arial"/>
              </w:rPr>
              <w:t>Podpis:</w:t>
            </w:r>
          </w:p>
          <w:p w:rsidR="00EB2CB6" w:rsidRPr="00525FFB" w:rsidRDefault="00EB2CB6">
            <w:pPr>
              <w:spacing w:line="360" w:lineRule="auto"/>
              <w:rPr>
                <w:rFonts w:cs="Arial"/>
              </w:rPr>
            </w:pPr>
            <w:r w:rsidRPr="00525FFB">
              <w:rPr>
                <w:rFonts w:cs="Arial"/>
              </w:rPr>
              <w:t>_______________________________</w:t>
            </w:r>
          </w:p>
        </w:tc>
      </w:tr>
    </w:tbl>
    <w:p w:rsidR="00EB2CB6" w:rsidRPr="00525FFB" w:rsidRDefault="00EB2CB6" w:rsidP="00EB2CB6">
      <w:pPr>
        <w:rPr>
          <w:rFonts w:cs="Arial"/>
          <w:lang w:eastAsia="en-US"/>
        </w:rPr>
      </w:pPr>
    </w:p>
    <w:p w:rsidR="00EB2CB6" w:rsidRPr="00525FFB" w:rsidRDefault="00EB2CB6" w:rsidP="00EB2CB6">
      <w:pPr>
        <w:rPr>
          <w:rFonts w:cs="Arial"/>
        </w:rPr>
      </w:pPr>
      <w:r w:rsidRPr="00525FFB">
        <w:rPr>
          <w:rFonts w:cs="Arial"/>
        </w:rPr>
        <w:t>*(V primeru, da ima ponudnik več zakonitih zastopnikov, izpolni ustrezno število soglasij).</w:t>
      </w:r>
    </w:p>
    <w:p w:rsidR="00EB2CB6" w:rsidRPr="00525FFB" w:rsidRDefault="00EB2CB6" w:rsidP="00EB2CB6">
      <w:pPr>
        <w:widowControl w:val="0"/>
        <w:tabs>
          <w:tab w:val="left" w:pos="90"/>
          <w:tab w:val="left" w:pos="964"/>
        </w:tabs>
        <w:autoSpaceDE w:val="0"/>
        <w:autoSpaceDN w:val="0"/>
        <w:adjustRightInd w:val="0"/>
        <w:rPr>
          <w:rFonts w:cs="Arial"/>
          <w:color w:val="000000"/>
        </w:rPr>
      </w:pPr>
      <w:r w:rsidRPr="00525FFB">
        <w:rPr>
          <w:rFonts w:cs="Arial"/>
        </w:rPr>
        <w:br w:type="page"/>
      </w:r>
    </w:p>
    <w:tbl>
      <w:tblPr>
        <w:tblW w:w="0" w:type="auto"/>
        <w:tblInd w:w="108" w:type="dxa"/>
        <w:tblBorders>
          <w:insideH w:val="single" w:sz="4" w:space="0" w:color="000000"/>
          <w:insideV w:val="single" w:sz="4" w:space="0" w:color="000000"/>
        </w:tblBorders>
        <w:tblCellMar>
          <w:right w:w="0" w:type="dxa"/>
        </w:tblCellMar>
        <w:tblLook w:val="01E0" w:firstRow="1" w:lastRow="1" w:firstColumn="1" w:lastColumn="1" w:noHBand="0" w:noVBand="0"/>
      </w:tblPr>
      <w:tblGrid>
        <w:gridCol w:w="1632"/>
      </w:tblGrid>
      <w:tr w:rsidR="00EB2CB6" w:rsidRPr="00525FFB" w:rsidTr="00EB2CB6">
        <w:tc>
          <w:tcPr>
            <w:tcW w:w="1632" w:type="dxa"/>
            <w:tcBorders>
              <w:top w:val="single" w:sz="4" w:space="0" w:color="auto"/>
              <w:left w:val="single" w:sz="4" w:space="0" w:color="auto"/>
              <w:bottom w:val="single" w:sz="4" w:space="0" w:color="auto"/>
              <w:right w:val="single" w:sz="4" w:space="0" w:color="auto"/>
            </w:tcBorders>
            <w:vAlign w:val="center"/>
            <w:hideMark/>
          </w:tcPr>
          <w:p w:rsidR="00EB2CB6" w:rsidRPr="00525FFB" w:rsidRDefault="00EB2CB6">
            <w:pPr>
              <w:rPr>
                <w:rFonts w:cs="Arial"/>
                <w:b/>
                <w:szCs w:val="24"/>
              </w:rPr>
            </w:pPr>
            <w:r w:rsidRPr="00525FFB">
              <w:rPr>
                <w:rFonts w:cs="Arial"/>
                <w:b/>
              </w:rPr>
              <w:lastRenderedPageBreak/>
              <w:t>Obrazec št. 7</w:t>
            </w:r>
          </w:p>
        </w:tc>
      </w:tr>
    </w:tbl>
    <w:p w:rsidR="00EB2CB6" w:rsidRPr="00525FFB" w:rsidRDefault="00EB2CB6" w:rsidP="00EB2CB6">
      <w:pPr>
        <w:rPr>
          <w:rFonts w:cs="Arial"/>
          <w:lang w:eastAsia="en-US"/>
        </w:rPr>
      </w:pPr>
    </w:p>
    <w:p w:rsidR="00EB2CB6" w:rsidRPr="00525FFB" w:rsidRDefault="00EB2CB6" w:rsidP="00EB2CB6">
      <w:pPr>
        <w:rPr>
          <w:rFonts w:cs="Arial"/>
        </w:rPr>
      </w:pPr>
    </w:p>
    <w:p w:rsidR="00EB2CB6" w:rsidRPr="00525FFB" w:rsidRDefault="00EB2CB6" w:rsidP="00EB2CB6">
      <w:pPr>
        <w:ind w:left="454" w:hanging="454"/>
        <w:jc w:val="center"/>
        <w:rPr>
          <w:rFonts w:cs="Arial"/>
          <w:b/>
          <w:sz w:val="24"/>
          <w:szCs w:val="24"/>
        </w:rPr>
      </w:pPr>
      <w:r w:rsidRPr="00525FFB">
        <w:rPr>
          <w:rFonts w:cs="Arial"/>
          <w:b/>
          <w:sz w:val="24"/>
        </w:rPr>
        <w:t>PODATKI O PODIZVAJALCU</w:t>
      </w:r>
    </w:p>
    <w:p w:rsidR="00EB2CB6" w:rsidRPr="00525FFB" w:rsidRDefault="00EB2CB6" w:rsidP="00EB2CB6">
      <w:pPr>
        <w:rPr>
          <w:rFonts w:cs="Arial"/>
        </w:rPr>
      </w:pPr>
    </w:p>
    <w:p w:rsidR="00EB2CB6" w:rsidRPr="00525FFB" w:rsidRDefault="00EB2CB6" w:rsidP="00EB2CB6">
      <w:pPr>
        <w:rPr>
          <w:rFonts w:cs="Arial"/>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247"/>
        <w:gridCol w:w="5578"/>
      </w:tblGrid>
      <w:tr w:rsidR="00EB2CB6" w:rsidRPr="00525FFB" w:rsidTr="00EB2CB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EB2CB6" w:rsidRPr="00525FFB" w:rsidRDefault="00EB2CB6">
            <w:pPr>
              <w:rPr>
                <w:rFonts w:cs="Arial"/>
                <w:szCs w:val="24"/>
              </w:rPr>
            </w:pPr>
            <w:r w:rsidRPr="00525FFB">
              <w:rPr>
                <w:rFonts w:cs="Arial"/>
              </w:rPr>
              <w:t>POLNI NAZIV IN FIRMA PODIZVAJALCA:</w:t>
            </w:r>
          </w:p>
        </w:tc>
        <w:tc>
          <w:tcPr>
            <w:tcW w:w="5580" w:type="dxa"/>
            <w:tcBorders>
              <w:top w:val="single" w:sz="4" w:space="0" w:color="auto"/>
              <w:left w:val="single" w:sz="4" w:space="0" w:color="auto"/>
              <w:bottom w:val="single" w:sz="4" w:space="0" w:color="auto"/>
              <w:right w:val="single" w:sz="4" w:space="0" w:color="auto"/>
            </w:tcBorders>
            <w:vAlign w:val="center"/>
          </w:tcPr>
          <w:p w:rsidR="00EB2CB6" w:rsidRPr="00525FFB" w:rsidRDefault="00EB2CB6">
            <w:pPr>
              <w:rPr>
                <w:rFonts w:cs="Arial"/>
              </w:rPr>
            </w:pPr>
          </w:p>
        </w:tc>
      </w:tr>
      <w:tr w:rsidR="00EB2CB6" w:rsidRPr="00525FFB" w:rsidTr="00EB2CB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EB2CB6" w:rsidRPr="00525FFB" w:rsidRDefault="00EB2CB6">
            <w:pPr>
              <w:rPr>
                <w:rFonts w:cs="Arial"/>
              </w:rPr>
            </w:pPr>
            <w:r w:rsidRPr="00525FFB">
              <w:rPr>
                <w:rFonts w:cs="Arial"/>
              </w:rPr>
              <w:t>NASLOV PODIZVAJALCA:</w:t>
            </w:r>
          </w:p>
        </w:tc>
        <w:tc>
          <w:tcPr>
            <w:tcW w:w="5580" w:type="dxa"/>
            <w:tcBorders>
              <w:top w:val="single" w:sz="4" w:space="0" w:color="auto"/>
              <w:left w:val="single" w:sz="4" w:space="0" w:color="auto"/>
              <w:bottom w:val="single" w:sz="4" w:space="0" w:color="auto"/>
              <w:right w:val="single" w:sz="4" w:space="0" w:color="auto"/>
            </w:tcBorders>
            <w:vAlign w:val="center"/>
          </w:tcPr>
          <w:p w:rsidR="00EB2CB6" w:rsidRPr="00525FFB" w:rsidRDefault="00EB2CB6">
            <w:pPr>
              <w:rPr>
                <w:rFonts w:cs="Arial"/>
              </w:rPr>
            </w:pPr>
          </w:p>
        </w:tc>
      </w:tr>
      <w:tr w:rsidR="00EB2CB6" w:rsidRPr="00525FFB" w:rsidTr="00EB2CB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EB2CB6" w:rsidRPr="00525FFB" w:rsidRDefault="00EB2CB6">
            <w:pPr>
              <w:rPr>
                <w:rFonts w:cs="Arial"/>
              </w:rPr>
            </w:pPr>
            <w:r w:rsidRPr="00525FFB">
              <w:rPr>
                <w:rFonts w:cs="Arial"/>
              </w:rPr>
              <w:t>KONTAKTNA OSEBA:</w:t>
            </w:r>
          </w:p>
        </w:tc>
        <w:tc>
          <w:tcPr>
            <w:tcW w:w="5580" w:type="dxa"/>
            <w:tcBorders>
              <w:top w:val="single" w:sz="4" w:space="0" w:color="auto"/>
              <w:left w:val="single" w:sz="4" w:space="0" w:color="auto"/>
              <w:bottom w:val="single" w:sz="4" w:space="0" w:color="auto"/>
              <w:right w:val="single" w:sz="4" w:space="0" w:color="auto"/>
            </w:tcBorders>
            <w:vAlign w:val="center"/>
          </w:tcPr>
          <w:p w:rsidR="00EB2CB6" w:rsidRPr="00525FFB" w:rsidRDefault="00EB2CB6">
            <w:pPr>
              <w:rPr>
                <w:rFonts w:cs="Arial"/>
              </w:rPr>
            </w:pPr>
          </w:p>
        </w:tc>
      </w:tr>
      <w:tr w:rsidR="00EB2CB6" w:rsidRPr="00525FFB" w:rsidTr="00EB2CB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EB2CB6" w:rsidRPr="00525FFB" w:rsidRDefault="00EB2CB6">
            <w:pPr>
              <w:ind w:right="-108"/>
              <w:rPr>
                <w:rFonts w:cs="Arial"/>
              </w:rPr>
            </w:pPr>
            <w:r w:rsidRPr="00525FFB">
              <w:rPr>
                <w:rFonts w:cs="Arial"/>
              </w:rPr>
              <w:t>ELEKTRONSKI NASLOV KONTAKTNE OSEBE:</w:t>
            </w:r>
          </w:p>
        </w:tc>
        <w:tc>
          <w:tcPr>
            <w:tcW w:w="5580" w:type="dxa"/>
            <w:tcBorders>
              <w:top w:val="single" w:sz="4" w:space="0" w:color="auto"/>
              <w:left w:val="single" w:sz="4" w:space="0" w:color="auto"/>
              <w:bottom w:val="single" w:sz="4" w:space="0" w:color="auto"/>
              <w:right w:val="single" w:sz="4" w:space="0" w:color="auto"/>
            </w:tcBorders>
            <w:vAlign w:val="center"/>
          </w:tcPr>
          <w:p w:rsidR="00EB2CB6" w:rsidRPr="00525FFB" w:rsidRDefault="00EB2CB6">
            <w:pPr>
              <w:rPr>
                <w:rFonts w:cs="Arial"/>
              </w:rPr>
            </w:pPr>
          </w:p>
        </w:tc>
      </w:tr>
      <w:tr w:rsidR="00EB2CB6" w:rsidRPr="00525FFB" w:rsidTr="00EB2CB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EB2CB6" w:rsidRPr="00525FFB" w:rsidRDefault="00EB2CB6">
            <w:pPr>
              <w:rPr>
                <w:rFonts w:cs="Arial"/>
              </w:rPr>
            </w:pPr>
            <w:r w:rsidRPr="00525FFB">
              <w:rPr>
                <w:rFonts w:cs="Arial"/>
              </w:rPr>
              <w:t>TELEFON:</w:t>
            </w:r>
          </w:p>
        </w:tc>
        <w:tc>
          <w:tcPr>
            <w:tcW w:w="5580" w:type="dxa"/>
            <w:tcBorders>
              <w:top w:val="single" w:sz="4" w:space="0" w:color="auto"/>
              <w:left w:val="single" w:sz="4" w:space="0" w:color="auto"/>
              <w:bottom w:val="single" w:sz="4" w:space="0" w:color="auto"/>
              <w:right w:val="single" w:sz="4" w:space="0" w:color="auto"/>
            </w:tcBorders>
            <w:vAlign w:val="center"/>
          </w:tcPr>
          <w:p w:rsidR="00EB2CB6" w:rsidRPr="00525FFB" w:rsidRDefault="00EB2CB6">
            <w:pPr>
              <w:rPr>
                <w:rFonts w:cs="Arial"/>
              </w:rPr>
            </w:pPr>
          </w:p>
        </w:tc>
      </w:tr>
      <w:tr w:rsidR="00EB2CB6" w:rsidRPr="00525FFB" w:rsidTr="00EB2CB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EB2CB6" w:rsidRPr="00525FFB" w:rsidRDefault="00EB2CB6">
            <w:pPr>
              <w:rPr>
                <w:rFonts w:cs="Arial"/>
              </w:rPr>
            </w:pPr>
            <w:r w:rsidRPr="00525FFB">
              <w:rPr>
                <w:rFonts w:cs="Arial"/>
              </w:rPr>
              <w:t>TELEFAX:</w:t>
            </w:r>
          </w:p>
        </w:tc>
        <w:tc>
          <w:tcPr>
            <w:tcW w:w="5580" w:type="dxa"/>
            <w:tcBorders>
              <w:top w:val="single" w:sz="4" w:space="0" w:color="auto"/>
              <w:left w:val="single" w:sz="4" w:space="0" w:color="auto"/>
              <w:bottom w:val="single" w:sz="4" w:space="0" w:color="auto"/>
              <w:right w:val="single" w:sz="4" w:space="0" w:color="auto"/>
            </w:tcBorders>
            <w:vAlign w:val="center"/>
          </w:tcPr>
          <w:p w:rsidR="00EB2CB6" w:rsidRPr="00525FFB" w:rsidRDefault="00EB2CB6">
            <w:pPr>
              <w:rPr>
                <w:rFonts w:cs="Arial"/>
              </w:rPr>
            </w:pPr>
          </w:p>
        </w:tc>
      </w:tr>
      <w:tr w:rsidR="00EB2CB6" w:rsidRPr="00525FFB" w:rsidTr="00EB2CB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EB2CB6" w:rsidRPr="00525FFB" w:rsidRDefault="00EB2CB6">
            <w:pPr>
              <w:rPr>
                <w:rFonts w:cs="Arial"/>
              </w:rPr>
            </w:pPr>
            <w:r w:rsidRPr="00525FFB">
              <w:rPr>
                <w:rFonts w:cs="Arial"/>
              </w:rPr>
              <w:t>IDENTIFIKACIJSKA ŠTEVILKA ZA DDV:</w:t>
            </w:r>
          </w:p>
        </w:tc>
        <w:tc>
          <w:tcPr>
            <w:tcW w:w="5580" w:type="dxa"/>
            <w:tcBorders>
              <w:top w:val="single" w:sz="4" w:space="0" w:color="auto"/>
              <w:left w:val="single" w:sz="4" w:space="0" w:color="auto"/>
              <w:bottom w:val="single" w:sz="4" w:space="0" w:color="auto"/>
              <w:right w:val="single" w:sz="4" w:space="0" w:color="auto"/>
            </w:tcBorders>
            <w:vAlign w:val="center"/>
          </w:tcPr>
          <w:p w:rsidR="00EB2CB6" w:rsidRPr="00525FFB" w:rsidRDefault="00EB2CB6">
            <w:pPr>
              <w:rPr>
                <w:rFonts w:cs="Arial"/>
              </w:rPr>
            </w:pPr>
          </w:p>
        </w:tc>
      </w:tr>
      <w:tr w:rsidR="00EB2CB6" w:rsidRPr="00525FFB" w:rsidTr="00EB2CB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EB2CB6" w:rsidRPr="00525FFB" w:rsidRDefault="00EB2CB6">
            <w:pPr>
              <w:rPr>
                <w:rFonts w:cs="Arial"/>
              </w:rPr>
            </w:pPr>
            <w:r w:rsidRPr="00525FFB">
              <w:rPr>
                <w:rFonts w:cs="Arial"/>
              </w:rPr>
              <w:t>MATIČNA ŠTEVILKA:</w:t>
            </w:r>
          </w:p>
        </w:tc>
        <w:tc>
          <w:tcPr>
            <w:tcW w:w="5580" w:type="dxa"/>
            <w:tcBorders>
              <w:top w:val="single" w:sz="4" w:space="0" w:color="auto"/>
              <w:left w:val="single" w:sz="4" w:space="0" w:color="auto"/>
              <w:bottom w:val="single" w:sz="4" w:space="0" w:color="auto"/>
              <w:right w:val="single" w:sz="4" w:space="0" w:color="auto"/>
            </w:tcBorders>
            <w:vAlign w:val="center"/>
          </w:tcPr>
          <w:p w:rsidR="00EB2CB6" w:rsidRPr="00525FFB" w:rsidRDefault="00EB2CB6">
            <w:pPr>
              <w:rPr>
                <w:rFonts w:cs="Arial"/>
              </w:rPr>
            </w:pPr>
          </w:p>
        </w:tc>
      </w:tr>
      <w:tr w:rsidR="00EB2CB6" w:rsidRPr="00525FFB" w:rsidTr="00EB2CB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EB2CB6" w:rsidRPr="00525FFB" w:rsidRDefault="00EB2CB6">
            <w:pPr>
              <w:rPr>
                <w:rFonts w:cs="Arial"/>
              </w:rPr>
            </w:pPr>
            <w:r w:rsidRPr="00525FFB">
              <w:rPr>
                <w:rFonts w:cs="Arial"/>
              </w:rPr>
              <w:t>ŠT. TRR-ja in BANKA:</w:t>
            </w:r>
          </w:p>
        </w:tc>
        <w:tc>
          <w:tcPr>
            <w:tcW w:w="5580" w:type="dxa"/>
            <w:tcBorders>
              <w:top w:val="single" w:sz="4" w:space="0" w:color="auto"/>
              <w:left w:val="single" w:sz="4" w:space="0" w:color="auto"/>
              <w:bottom w:val="single" w:sz="4" w:space="0" w:color="auto"/>
              <w:right w:val="single" w:sz="4" w:space="0" w:color="auto"/>
            </w:tcBorders>
            <w:vAlign w:val="center"/>
          </w:tcPr>
          <w:p w:rsidR="00EB2CB6" w:rsidRPr="00525FFB" w:rsidRDefault="00EB2CB6">
            <w:pPr>
              <w:rPr>
                <w:rFonts w:cs="Arial"/>
              </w:rPr>
            </w:pPr>
          </w:p>
        </w:tc>
      </w:tr>
      <w:tr w:rsidR="00EB2CB6" w:rsidRPr="00525FFB" w:rsidTr="00EB2CB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EB2CB6" w:rsidRPr="00525FFB" w:rsidRDefault="00EB2CB6">
            <w:pPr>
              <w:rPr>
                <w:rFonts w:cs="Arial"/>
              </w:rPr>
            </w:pPr>
            <w:r w:rsidRPr="00525FFB">
              <w:rPr>
                <w:rFonts w:cs="Arial"/>
              </w:rPr>
              <w:t>ODGOVORNA OSEBA ZA PODPIS POGODBE (z navedbo funkcije):</w:t>
            </w:r>
          </w:p>
        </w:tc>
        <w:tc>
          <w:tcPr>
            <w:tcW w:w="5580" w:type="dxa"/>
            <w:tcBorders>
              <w:top w:val="single" w:sz="4" w:space="0" w:color="auto"/>
              <w:left w:val="single" w:sz="4" w:space="0" w:color="auto"/>
              <w:bottom w:val="single" w:sz="4" w:space="0" w:color="auto"/>
              <w:right w:val="single" w:sz="4" w:space="0" w:color="auto"/>
            </w:tcBorders>
            <w:vAlign w:val="center"/>
          </w:tcPr>
          <w:p w:rsidR="00EB2CB6" w:rsidRPr="00525FFB" w:rsidRDefault="00EB2CB6">
            <w:pPr>
              <w:rPr>
                <w:rFonts w:cs="Arial"/>
              </w:rPr>
            </w:pPr>
          </w:p>
        </w:tc>
      </w:tr>
      <w:tr w:rsidR="00EB2CB6" w:rsidRPr="00525FFB" w:rsidTr="00EB2CB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EB2CB6" w:rsidRPr="00525FFB" w:rsidRDefault="00EB2CB6">
            <w:pPr>
              <w:rPr>
                <w:rFonts w:cs="Arial"/>
              </w:rPr>
            </w:pPr>
            <w:r w:rsidRPr="00525FFB">
              <w:rPr>
                <w:rFonts w:cs="Arial"/>
              </w:rPr>
              <w:t>ZAKONITI ZASTOPNIKI PODIZVAJALCA:</w:t>
            </w:r>
          </w:p>
        </w:tc>
        <w:tc>
          <w:tcPr>
            <w:tcW w:w="5580" w:type="dxa"/>
            <w:tcBorders>
              <w:top w:val="single" w:sz="4" w:space="0" w:color="auto"/>
              <w:left w:val="single" w:sz="4" w:space="0" w:color="auto"/>
              <w:bottom w:val="single" w:sz="4" w:space="0" w:color="auto"/>
              <w:right w:val="single" w:sz="4" w:space="0" w:color="auto"/>
            </w:tcBorders>
            <w:vAlign w:val="center"/>
          </w:tcPr>
          <w:p w:rsidR="00EB2CB6" w:rsidRPr="00525FFB" w:rsidRDefault="00EB2CB6">
            <w:pPr>
              <w:rPr>
                <w:rFonts w:cs="Arial"/>
              </w:rPr>
            </w:pPr>
          </w:p>
        </w:tc>
      </w:tr>
      <w:tr w:rsidR="00EB2CB6" w:rsidRPr="00525FFB" w:rsidTr="00EB2CB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EB2CB6" w:rsidRPr="00525FFB" w:rsidRDefault="00EB2CB6">
            <w:pPr>
              <w:rPr>
                <w:rFonts w:cs="Arial"/>
              </w:rPr>
            </w:pPr>
            <w:r w:rsidRPr="00525FFB">
              <w:rPr>
                <w:rFonts w:cs="Arial"/>
              </w:rPr>
              <w:t>VRSTA DEL, KI JIH BO IZVEDEL PODIZVAJALEC:</w:t>
            </w:r>
          </w:p>
        </w:tc>
        <w:tc>
          <w:tcPr>
            <w:tcW w:w="5580" w:type="dxa"/>
            <w:tcBorders>
              <w:top w:val="single" w:sz="4" w:space="0" w:color="auto"/>
              <w:left w:val="single" w:sz="4" w:space="0" w:color="auto"/>
              <w:bottom w:val="single" w:sz="4" w:space="0" w:color="auto"/>
              <w:right w:val="single" w:sz="4" w:space="0" w:color="auto"/>
            </w:tcBorders>
            <w:vAlign w:val="center"/>
          </w:tcPr>
          <w:p w:rsidR="00EB2CB6" w:rsidRPr="00525FFB" w:rsidRDefault="00EB2CB6">
            <w:pPr>
              <w:rPr>
                <w:rFonts w:cs="Arial"/>
              </w:rPr>
            </w:pPr>
          </w:p>
        </w:tc>
      </w:tr>
      <w:tr w:rsidR="00EB2CB6" w:rsidRPr="00525FFB" w:rsidTr="00EB2CB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EB2CB6" w:rsidRPr="00525FFB" w:rsidRDefault="00EB2CB6">
            <w:pPr>
              <w:rPr>
                <w:rFonts w:cs="Arial"/>
              </w:rPr>
            </w:pPr>
            <w:r w:rsidRPr="00525FFB">
              <w:rPr>
                <w:rFonts w:cs="Arial"/>
              </w:rPr>
              <w:t>KOLIČINA DEL PODIZVAJALCA:</w:t>
            </w:r>
          </w:p>
        </w:tc>
        <w:tc>
          <w:tcPr>
            <w:tcW w:w="5580" w:type="dxa"/>
            <w:tcBorders>
              <w:top w:val="single" w:sz="4" w:space="0" w:color="auto"/>
              <w:left w:val="single" w:sz="4" w:space="0" w:color="auto"/>
              <w:bottom w:val="single" w:sz="4" w:space="0" w:color="auto"/>
              <w:right w:val="single" w:sz="4" w:space="0" w:color="auto"/>
            </w:tcBorders>
            <w:vAlign w:val="center"/>
          </w:tcPr>
          <w:p w:rsidR="00EB2CB6" w:rsidRPr="00525FFB" w:rsidRDefault="00EB2CB6">
            <w:pPr>
              <w:rPr>
                <w:rFonts w:cs="Arial"/>
                <w:szCs w:val="24"/>
              </w:rPr>
            </w:pPr>
          </w:p>
        </w:tc>
      </w:tr>
      <w:tr w:rsidR="00EB2CB6" w:rsidRPr="00525FFB" w:rsidTr="00EB2CB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EB2CB6" w:rsidRPr="00525FFB" w:rsidRDefault="00EB2CB6">
            <w:pPr>
              <w:rPr>
                <w:rFonts w:cs="Arial"/>
              </w:rPr>
            </w:pPr>
            <w:r w:rsidRPr="00525FFB">
              <w:rPr>
                <w:rFonts w:cs="Arial"/>
              </w:rPr>
              <w:t>VREDNOST DEL PODIZVAJALCA:</w:t>
            </w:r>
          </w:p>
          <w:p w:rsidR="00EB2CB6" w:rsidRPr="00525FFB" w:rsidRDefault="00EB2CB6">
            <w:pPr>
              <w:rPr>
                <w:rFonts w:cs="Arial"/>
                <w:szCs w:val="24"/>
              </w:rPr>
            </w:pPr>
            <w:r w:rsidRPr="00525FFB">
              <w:rPr>
                <w:rFonts w:cs="Arial"/>
              </w:rPr>
              <w:t>(v EUR brez DDV)</w:t>
            </w:r>
          </w:p>
        </w:tc>
        <w:tc>
          <w:tcPr>
            <w:tcW w:w="5580" w:type="dxa"/>
            <w:tcBorders>
              <w:top w:val="single" w:sz="4" w:space="0" w:color="auto"/>
              <w:left w:val="single" w:sz="4" w:space="0" w:color="auto"/>
              <w:bottom w:val="single" w:sz="4" w:space="0" w:color="auto"/>
              <w:right w:val="single" w:sz="4" w:space="0" w:color="auto"/>
            </w:tcBorders>
            <w:vAlign w:val="center"/>
          </w:tcPr>
          <w:p w:rsidR="00EB2CB6" w:rsidRPr="00525FFB" w:rsidRDefault="00EB2CB6">
            <w:pPr>
              <w:rPr>
                <w:rFonts w:cs="Arial"/>
              </w:rPr>
            </w:pPr>
          </w:p>
        </w:tc>
      </w:tr>
      <w:tr w:rsidR="00EB2CB6" w:rsidRPr="00525FFB" w:rsidTr="00EB2CB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EB2CB6" w:rsidRPr="00525FFB" w:rsidRDefault="00EB2CB6">
            <w:pPr>
              <w:rPr>
                <w:rFonts w:cs="Arial"/>
              </w:rPr>
            </w:pPr>
            <w:r w:rsidRPr="00525FFB">
              <w:rPr>
                <w:rFonts w:cs="Arial"/>
              </w:rPr>
              <w:t>KRAJ IZVEDBE DEL:</w:t>
            </w:r>
          </w:p>
        </w:tc>
        <w:tc>
          <w:tcPr>
            <w:tcW w:w="5580" w:type="dxa"/>
            <w:tcBorders>
              <w:top w:val="single" w:sz="4" w:space="0" w:color="auto"/>
              <w:left w:val="single" w:sz="4" w:space="0" w:color="auto"/>
              <w:bottom w:val="single" w:sz="4" w:space="0" w:color="auto"/>
              <w:right w:val="single" w:sz="4" w:space="0" w:color="auto"/>
            </w:tcBorders>
            <w:vAlign w:val="center"/>
          </w:tcPr>
          <w:p w:rsidR="00EB2CB6" w:rsidRPr="00525FFB" w:rsidRDefault="00EB2CB6">
            <w:pPr>
              <w:rPr>
                <w:rFonts w:cs="Arial"/>
              </w:rPr>
            </w:pPr>
          </w:p>
        </w:tc>
      </w:tr>
      <w:tr w:rsidR="00EB2CB6" w:rsidRPr="00525FFB" w:rsidTr="00EB2CB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EB2CB6" w:rsidRPr="00525FFB" w:rsidRDefault="00EB2CB6">
            <w:pPr>
              <w:rPr>
                <w:rFonts w:cs="Arial"/>
              </w:rPr>
            </w:pPr>
            <w:r w:rsidRPr="00525FFB">
              <w:rPr>
                <w:rFonts w:cs="Arial"/>
              </w:rPr>
              <w:t>ROK IZVEDBE DEL:</w:t>
            </w:r>
          </w:p>
        </w:tc>
        <w:tc>
          <w:tcPr>
            <w:tcW w:w="5580" w:type="dxa"/>
            <w:tcBorders>
              <w:top w:val="single" w:sz="4" w:space="0" w:color="auto"/>
              <w:left w:val="single" w:sz="4" w:space="0" w:color="auto"/>
              <w:bottom w:val="single" w:sz="4" w:space="0" w:color="auto"/>
              <w:right w:val="single" w:sz="4" w:space="0" w:color="auto"/>
            </w:tcBorders>
            <w:vAlign w:val="center"/>
          </w:tcPr>
          <w:p w:rsidR="00EB2CB6" w:rsidRPr="00525FFB" w:rsidRDefault="00EB2CB6">
            <w:pPr>
              <w:rPr>
                <w:rFonts w:cs="Arial"/>
              </w:rPr>
            </w:pPr>
          </w:p>
        </w:tc>
      </w:tr>
    </w:tbl>
    <w:p w:rsidR="00EB2CB6" w:rsidRPr="00525FFB" w:rsidRDefault="00EB2CB6" w:rsidP="00EB2CB6">
      <w:pPr>
        <w:rPr>
          <w:rFonts w:cs="Arial"/>
          <w:lang w:eastAsia="en-US"/>
        </w:rPr>
      </w:pPr>
    </w:p>
    <w:p w:rsidR="00EB2CB6" w:rsidRPr="00525FFB" w:rsidRDefault="00EB2CB6" w:rsidP="00EB2CB6">
      <w:pPr>
        <w:rPr>
          <w:rFonts w:cs="Arial"/>
        </w:rPr>
      </w:pPr>
    </w:p>
    <w:p w:rsidR="00EB2CB6" w:rsidRPr="00525FFB" w:rsidRDefault="00EB2CB6" w:rsidP="00EB2CB6">
      <w:pPr>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EB2CB6" w:rsidRPr="00525FFB" w:rsidTr="00EB2CB6">
        <w:tc>
          <w:tcPr>
            <w:tcW w:w="3430" w:type="dxa"/>
            <w:hideMark/>
          </w:tcPr>
          <w:p w:rsidR="00EB2CB6" w:rsidRPr="00525FFB" w:rsidRDefault="00EB2CB6" w:rsidP="00BA00FA">
            <w:pPr>
              <w:widowControl w:val="0"/>
              <w:tabs>
                <w:tab w:val="left" w:pos="5580"/>
              </w:tabs>
              <w:autoSpaceDE w:val="0"/>
              <w:autoSpaceDN w:val="0"/>
              <w:adjustRightInd w:val="0"/>
              <w:spacing w:before="48"/>
              <w:rPr>
                <w:rFonts w:cs="Arial"/>
                <w:szCs w:val="24"/>
              </w:rPr>
            </w:pPr>
            <w:r w:rsidRPr="00525FFB">
              <w:rPr>
                <w:rFonts w:cs="Arial"/>
              </w:rPr>
              <w:t>Kraj in datum:</w:t>
            </w:r>
          </w:p>
        </w:tc>
        <w:tc>
          <w:tcPr>
            <w:tcW w:w="2067" w:type="dxa"/>
          </w:tcPr>
          <w:p w:rsidR="00EB2CB6" w:rsidRPr="00525FFB" w:rsidRDefault="00EB2CB6">
            <w:pPr>
              <w:widowControl w:val="0"/>
              <w:tabs>
                <w:tab w:val="left" w:pos="5580"/>
              </w:tabs>
              <w:autoSpaceDE w:val="0"/>
              <w:autoSpaceDN w:val="0"/>
              <w:adjustRightInd w:val="0"/>
              <w:spacing w:before="48"/>
              <w:jc w:val="center"/>
              <w:rPr>
                <w:rFonts w:cs="Arial"/>
              </w:rPr>
            </w:pPr>
          </w:p>
        </w:tc>
        <w:tc>
          <w:tcPr>
            <w:tcW w:w="3573" w:type="dxa"/>
            <w:hideMark/>
          </w:tcPr>
          <w:p w:rsidR="00EB2CB6" w:rsidRPr="00525FFB" w:rsidRDefault="00EB2CB6" w:rsidP="00BA00FA">
            <w:pPr>
              <w:widowControl w:val="0"/>
              <w:tabs>
                <w:tab w:val="left" w:pos="5580"/>
              </w:tabs>
              <w:autoSpaceDE w:val="0"/>
              <w:autoSpaceDN w:val="0"/>
              <w:adjustRightInd w:val="0"/>
              <w:spacing w:before="48"/>
              <w:rPr>
                <w:rFonts w:cs="Arial"/>
              </w:rPr>
            </w:pPr>
            <w:r w:rsidRPr="00525FFB">
              <w:rPr>
                <w:rFonts w:cs="Arial"/>
              </w:rPr>
              <w:t>Žig in podpis podizvajalca:</w:t>
            </w:r>
          </w:p>
        </w:tc>
      </w:tr>
      <w:tr w:rsidR="00EB2CB6" w:rsidRPr="00525FFB" w:rsidTr="00EB2CB6">
        <w:tc>
          <w:tcPr>
            <w:tcW w:w="3430" w:type="dxa"/>
            <w:tcBorders>
              <w:top w:val="nil"/>
              <w:left w:val="nil"/>
              <w:bottom w:val="single" w:sz="4" w:space="0" w:color="auto"/>
              <w:right w:val="nil"/>
            </w:tcBorders>
          </w:tcPr>
          <w:p w:rsidR="00EB2CB6" w:rsidRPr="00525FFB" w:rsidRDefault="00EB2CB6">
            <w:pPr>
              <w:widowControl w:val="0"/>
              <w:tabs>
                <w:tab w:val="left" w:pos="5580"/>
              </w:tabs>
              <w:autoSpaceDE w:val="0"/>
              <w:autoSpaceDN w:val="0"/>
              <w:adjustRightInd w:val="0"/>
              <w:spacing w:before="48"/>
              <w:rPr>
                <w:rFonts w:cs="Arial"/>
              </w:rPr>
            </w:pPr>
          </w:p>
          <w:p w:rsidR="00EB2CB6" w:rsidRPr="00525FFB" w:rsidRDefault="00EB2CB6">
            <w:pPr>
              <w:widowControl w:val="0"/>
              <w:tabs>
                <w:tab w:val="left" w:pos="5580"/>
              </w:tabs>
              <w:autoSpaceDE w:val="0"/>
              <w:autoSpaceDN w:val="0"/>
              <w:adjustRightInd w:val="0"/>
              <w:spacing w:before="48"/>
              <w:rPr>
                <w:rFonts w:cs="Arial"/>
              </w:rPr>
            </w:pPr>
          </w:p>
        </w:tc>
        <w:tc>
          <w:tcPr>
            <w:tcW w:w="2067" w:type="dxa"/>
            <w:hideMark/>
          </w:tcPr>
          <w:p w:rsidR="00EB2CB6" w:rsidRPr="00525FFB" w:rsidRDefault="00EB2CB6">
            <w:pPr>
              <w:widowControl w:val="0"/>
              <w:tabs>
                <w:tab w:val="left" w:pos="5580"/>
              </w:tabs>
              <w:autoSpaceDE w:val="0"/>
              <w:autoSpaceDN w:val="0"/>
              <w:adjustRightInd w:val="0"/>
              <w:spacing w:before="48"/>
              <w:rPr>
                <w:rFonts w:cs="Arial"/>
                <w:color w:val="FFFFFF"/>
              </w:rPr>
            </w:pPr>
            <w:r w:rsidRPr="00525FFB">
              <w:rPr>
                <w:rStyle w:val="Sprotnaopomba-sklic"/>
                <w:rFonts w:cs="Arial"/>
                <w:color w:val="FFFFFF"/>
              </w:rPr>
              <w:footnoteReference w:id="2"/>
            </w:r>
          </w:p>
        </w:tc>
        <w:tc>
          <w:tcPr>
            <w:tcW w:w="3573" w:type="dxa"/>
            <w:tcBorders>
              <w:top w:val="nil"/>
              <w:left w:val="nil"/>
              <w:bottom w:val="single" w:sz="4" w:space="0" w:color="auto"/>
              <w:right w:val="nil"/>
            </w:tcBorders>
          </w:tcPr>
          <w:p w:rsidR="00EB2CB6" w:rsidRPr="00525FFB" w:rsidRDefault="00EB2CB6">
            <w:pPr>
              <w:widowControl w:val="0"/>
              <w:tabs>
                <w:tab w:val="left" w:pos="5580"/>
              </w:tabs>
              <w:autoSpaceDE w:val="0"/>
              <w:autoSpaceDN w:val="0"/>
              <w:adjustRightInd w:val="0"/>
              <w:spacing w:before="48"/>
              <w:rPr>
                <w:rFonts w:cs="Arial"/>
              </w:rPr>
            </w:pPr>
          </w:p>
          <w:p w:rsidR="00EB2CB6" w:rsidRPr="00525FFB" w:rsidRDefault="00EB2CB6">
            <w:pPr>
              <w:widowControl w:val="0"/>
              <w:tabs>
                <w:tab w:val="left" w:pos="5580"/>
              </w:tabs>
              <w:autoSpaceDE w:val="0"/>
              <w:autoSpaceDN w:val="0"/>
              <w:adjustRightInd w:val="0"/>
              <w:spacing w:before="48"/>
              <w:rPr>
                <w:rFonts w:cs="Arial"/>
              </w:rPr>
            </w:pPr>
          </w:p>
        </w:tc>
      </w:tr>
    </w:tbl>
    <w:p w:rsidR="00EB2CB6" w:rsidRPr="00525FFB" w:rsidRDefault="00EB2CB6" w:rsidP="00EB2CB6">
      <w:pPr>
        <w:rPr>
          <w:rFonts w:cs="Arial"/>
          <w:lang w:eastAsia="en-US"/>
        </w:rPr>
      </w:pPr>
      <w:r w:rsidRPr="00525FFB">
        <w:rPr>
          <w:rFonts w:cs="Arial"/>
          <w:color w:val="FF0000"/>
        </w:rPr>
        <w:br w:type="page"/>
      </w:r>
    </w:p>
    <w:tbl>
      <w:tblPr>
        <w:tblW w:w="0" w:type="auto"/>
        <w:tblLook w:val="04A0" w:firstRow="1" w:lastRow="0" w:firstColumn="1" w:lastColumn="0" w:noHBand="0" w:noVBand="1"/>
      </w:tblPr>
      <w:tblGrid>
        <w:gridCol w:w="3108"/>
      </w:tblGrid>
      <w:tr w:rsidR="00EB2CB6" w:rsidRPr="00525FFB" w:rsidTr="00EB2CB6">
        <w:tc>
          <w:tcPr>
            <w:tcW w:w="1242" w:type="dxa"/>
            <w:hideMark/>
          </w:tcPr>
          <w:p w:rsidR="00EB2CB6" w:rsidRPr="00525FFB" w:rsidRDefault="00EB2CB6">
            <w:pPr>
              <w:rPr>
                <w:rFonts w:cs="Arial"/>
                <w:sz w:val="22"/>
                <w:szCs w:val="24"/>
              </w:rPr>
            </w:pPr>
            <w:r w:rsidRPr="00525FFB">
              <w:rPr>
                <w:rFonts w:cs="Arial"/>
              </w:rPr>
              <w:lastRenderedPageBreak/>
              <w:t>Podizvajalec:</w:t>
            </w:r>
          </w:p>
          <w:p w:rsidR="00EB2CB6" w:rsidRPr="00525FFB" w:rsidRDefault="00EB2CB6">
            <w:pPr>
              <w:rPr>
                <w:rFonts w:cs="Arial"/>
              </w:rPr>
            </w:pPr>
            <w:r w:rsidRPr="00525FFB">
              <w:rPr>
                <w:rFonts w:cs="Arial"/>
              </w:rPr>
              <w:t>__________________________</w:t>
            </w:r>
          </w:p>
          <w:p w:rsidR="00EB2CB6" w:rsidRPr="00525FFB" w:rsidRDefault="00EB2CB6">
            <w:pPr>
              <w:rPr>
                <w:rFonts w:cs="Arial"/>
                <w:sz w:val="22"/>
              </w:rPr>
            </w:pPr>
            <w:r w:rsidRPr="00525FFB">
              <w:rPr>
                <w:rFonts w:cs="Arial"/>
              </w:rPr>
              <w:t>__________________________</w:t>
            </w:r>
          </w:p>
        </w:tc>
      </w:tr>
    </w:tbl>
    <w:p w:rsidR="00EB2CB6" w:rsidRPr="00525FFB" w:rsidRDefault="00EB2CB6" w:rsidP="00EB2CB6">
      <w:pPr>
        <w:rPr>
          <w:rFonts w:cs="Arial"/>
          <w:lang w:eastAsia="en-US"/>
        </w:rPr>
      </w:pPr>
    </w:p>
    <w:p w:rsidR="00EB2CB6" w:rsidRPr="00525FFB" w:rsidRDefault="00EB2CB6" w:rsidP="00EB2CB6">
      <w:pPr>
        <w:rPr>
          <w:rFonts w:cs="Arial"/>
        </w:rPr>
      </w:pPr>
    </w:p>
    <w:p w:rsidR="00EB2CB6" w:rsidRPr="00525FFB" w:rsidRDefault="00EB2CB6" w:rsidP="00EB2CB6">
      <w:pPr>
        <w:rPr>
          <w:rFonts w:cs="Arial"/>
          <w:color w:val="000000"/>
        </w:rPr>
      </w:pPr>
    </w:p>
    <w:p w:rsidR="00EB2CB6" w:rsidRPr="00525FFB" w:rsidRDefault="00EB2CB6" w:rsidP="00EB2CB6">
      <w:pPr>
        <w:ind w:left="454" w:hanging="454"/>
        <w:jc w:val="center"/>
        <w:rPr>
          <w:rFonts w:cs="Arial"/>
          <w:b/>
          <w:color w:val="000000"/>
          <w:sz w:val="24"/>
        </w:rPr>
      </w:pPr>
      <w:r w:rsidRPr="00525FFB">
        <w:rPr>
          <w:rFonts w:cs="Arial"/>
          <w:b/>
          <w:color w:val="000000"/>
          <w:sz w:val="24"/>
        </w:rPr>
        <w:t xml:space="preserve">ZAHTEVA PODIZVAJALCA </w:t>
      </w:r>
      <w:r w:rsidRPr="00525FFB">
        <w:rPr>
          <w:rFonts w:cs="Arial"/>
          <w:b/>
          <w:iCs/>
          <w:color w:val="000000"/>
          <w:sz w:val="24"/>
        </w:rPr>
        <w:t>ZA NEPOSREDNO PLAČILO</w:t>
      </w:r>
    </w:p>
    <w:p w:rsidR="00EB2CB6" w:rsidRPr="00525FFB" w:rsidRDefault="00EB2CB6" w:rsidP="00EB2CB6">
      <w:pPr>
        <w:rPr>
          <w:rFonts w:cs="Arial"/>
          <w:color w:val="000000"/>
        </w:rPr>
      </w:pPr>
    </w:p>
    <w:p w:rsidR="00EB2CB6" w:rsidRPr="00525FFB" w:rsidRDefault="00EB2CB6" w:rsidP="00EB2CB6">
      <w:pPr>
        <w:rPr>
          <w:rFonts w:cs="Arial"/>
          <w:color w:val="000000"/>
        </w:rPr>
      </w:pPr>
    </w:p>
    <w:p w:rsidR="00EB2CB6" w:rsidRPr="00525FFB" w:rsidRDefault="00EB2CB6" w:rsidP="00EB2CB6">
      <w:pPr>
        <w:rPr>
          <w:rFonts w:cs="Arial"/>
          <w:color w:val="000000"/>
        </w:rPr>
      </w:pPr>
      <w:r w:rsidRPr="00525FFB">
        <w:rPr>
          <w:rFonts w:cs="Arial"/>
          <w:color w:val="000000"/>
        </w:rPr>
        <w:t xml:space="preserve">V skladu s 94. členom </w:t>
      </w:r>
      <w:r w:rsidRPr="00525FFB">
        <w:rPr>
          <w:rFonts w:cs="Arial"/>
        </w:rPr>
        <w:t xml:space="preserve">ZJN-3 </w:t>
      </w:r>
      <w:r w:rsidRPr="00525FFB">
        <w:rPr>
          <w:rFonts w:cs="Arial"/>
          <w:color w:val="000000"/>
        </w:rPr>
        <w:t xml:space="preserve">zahtevamo, da naročnik </w:t>
      </w:r>
      <w:r w:rsidRPr="00525FFB">
        <w:rPr>
          <w:rFonts w:cs="Arial"/>
        </w:rPr>
        <w:t xml:space="preserve">Psihiatrična bolnišnica Begunje, Begunje na Gorenjskem 55, 4275 Begunje na Gorenjskem </w:t>
      </w:r>
      <w:r w:rsidRPr="00525FFB">
        <w:rPr>
          <w:rFonts w:cs="Arial"/>
          <w:color w:val="000000"/>
        </w:rPr>
        <w:t>na podlagi potrjenega računa oziroma situacije s strani ponudnika/glavnega izvajalca:</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102"/>
      </w:tblGrid>
      <w:tr w:rsidR="00EB2CB6" w:rsidRPr="00525FFB" w:rsidTr="00EB2CB6">
        <w:tc>
          <w:tcPr>
            <w:tcW w:w="9102" w:type="dxa"/>
            <w:tcBorders>
              <w:top w:val="nil"/>
              <w:left w:val="nil"/>
              <w:bottom w:val="single" w:sz="4" w:space="0" w:color="auto"/>
              <w:right w:val="nil"/>
            </w:tcBorders>
          </w:tcPr>
          <w:p w:rsidR="00EB2CB6" w:rsidRPr="00525FFB" w:rsidRDefault="00EB2CB6">
            <w:pPr>
              <w:rPr>
                <w:rFonts w:cs="Arial"/>
                <w:color w:val="000000"/>
              </w:rPr>
            </w:pPr>
          </w:p>
        </w:tc>
      </w:tr>
    </w:tbl>
    <w:p w:rsidR="00EB2CB6" w:rsidRPr="00525FFB" w:rsidRDefault="00EB2CB6" w:rsidP="00EB2CB6">
      <w:pPr>
        <w:rPr>
          <w:rFonts w:cs="Arial"/>
          <w:color w:val="000000"/>
          <w:lang w:eastAsia="en-US"/>
        </w:rPr>
      </w:pPr>
      <w:r w:rsidRPr="00525FFB">
        <w:rPr>
          <w:rFonts w:cs="Arial"/>
          <w:color w:val="000000"/>
        </w:rPr>
        <w:t>neposredno plačuje nam, kot podizvajalcu:</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102"/>
      </w:tblGrid>
      <w:tr w:rsidR="00EB2CB6" w:rsidRPr="00525FFB" w:rsidTr="00EB2CB6">
        <w:tc>
          <w:tcPr>
            <w:tcW w:w="9102" w:type="dxa"/>
            <w:tcBorders>
              <w:top w:val="nil"/>
              <w:left w:val="nil"/>
              <w:bottom w:val="single" w:sz="4" w:space="0" w:color="auto"/>
              <w:right w:val="nil"/>
            </w:tcBorders>
          </w:tcPr>
          <w:p w:rsidR="00EB2CB6" w:rsidRPr="00525FFB" w:rsidRDefault="00EB2CB6">
            <w:pPr>
              <w:rPr>
                <w:rFonts w:cs="Arial"/>
                <w:color w:val="000000"/>
              </w:rPr>
            </w:pPr>
          </w:p>
        </w:tc>
      </w:tr>
    </w:tbl>
    <w:p w:rsidR="00EB2CB6" w:rsidRPr="00525FFB" w:rsidRDefault="00EB2CB6" w:rsidP="00EB2CB6">
      <w:pPr>
        <w:rPr>
          <w:rFonts w:cs="Arial"/>
          <w:color w:val="000000"/>
          <w:lang w:eastAsia="en-US"/>
        </w:rPr>
      </w:pPr>
      <w:r w:rsidRPr="00525FFB">
        <w:rPr>
          <w:rFonts w:cs="Arial"/>
          <w:color w:val="000000"/>
        </w:rPr>
        <w:t xml:space="preserve">za javno naročilo </w:t>
      </w:r>
      <w:r w:rsidRPr="00525FFB">
        <w:rPr>
          <w:rFonts w:cs="Arial"/>
        </w:rPr>
        <w:t>Prezračevalno - hladilni sistem v pralnici</w:t>
      </w:r>
      <w:r w:rsidRPr="00525FFB">
        <w:rPr>
          <w:rFonts w:cs="Arial"/>
          <w:color w:val="000000"/>
        </w:rPr>
        <w:t xml:space="preserve">, objavljenim na Portalu javnih naročil pod število objave </w:t>
      </w:r>
      <w:r w:rsidRPr="00525FFB">
        <w:rPr>
          <w:rFonts w:cs="Arial"/>
        </w:rPr>
        <w:t>_______________</w:t>
      </w:r>
      <w:r w:rsidRPr="00525FFB">
        <w:rPr>
          <w:rFonts w:cs="Arial"/>
          <w:color w:val="000000"/>
        </w:rPr>
        <w:t xml:space="preserve">, z dne </w:t>
      </w:r>
      <w:r w:rsidRPr="00525FFB">
        <w:rPr>
          <w:rFonts w:cs="Arial"/>
        </w:rPr>
        <w:t>_______________</w:t>
      </w:r>
      <w:r w:rsidRPr="00525FFB">
        <w:rPr>
          <w:rFonts w:cs="Arial"/>
          <w:color w:val="000000"/>
        </w:rPr>
        <w:t>.</w:t>
      </w:r>
    </w:p>
    <w:p w:rsidR="00EB2CB6" w:rsidRPr="00525FFB" w:rsidRDefault="00EB2CB6" w:rsidP="00EB2CB6">
      <w:pPr>
        <w:rPr>
          <w:rFonts w:cs="Arial"/>
        </w:rPr>
      </w:pPr>
    </w:p>
    <w:p w:rsidR="00EB2CB6" w:rsidRPr="00525FFB" w:rsidRDefault="00EB2CB6" w:rsidP="00EB2CB6">
      <w:pPr>
        <w:rPr>
          <w:rFonts w:cs="Arial"/>
        </w:rPr>
      </w:pPr>
    </w:p>
    <w:p w:rsidR="00EB2CB6" w:rsidRPr="00525FFB" w:rsidRDefault="00EB2CB6" w:rsidP="00EB2CB6">
      <w:pPr>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EB2CB6" w:rsidRPr="00525FFB" w:rsidTr="00EB2CB6">
        <w:tc>
          <w:tcPr>
            <w:tcW w:w="3430" w:type="dxa"/>
            <w:hideMark/>
          </w:tcPr>
          <w:p w:rsidR="00EB2CB6" w:rsidRPr="00525FFB" w:rsidRDefault="00EB2CB6" w:rsidP="00BA00FA">
            <w:pPr>
              <w:widowControl w:val="0"/>
              <w:tabs>
                <w:tab w:val="left" w:pos="5580"/>
              </w:tabs>
              <w:autoSpaceDE w:val="0"/>
              <w:autoSpaceDN w:val="0"/>
              <w:adjustRightInd w:val="0"/>
              <w:spacing w:before="48"/>
              <w:rPr>
                <w:rFonts w:cs="Arial"/>
                <w:szCs w:val="24"/>
              </w:rPr>
            </w:pPr>
            <w:r w:rsidRPr="00525FFB">
              <w:rPr>
                <w:rFonts w:cs="Arial"/>
              </w:rPr>
              <w:t>Kraj in datum:</w:t>
            </w:r>
          </w:p>
        </w:tc>
        <w:tc>
          <w:tcPr>
            <w:tcW w:w="2067" w:type="dxa"/>
          </w:tcPr>
          <w:p w:rsidR="00EB2CB6" w:rsidRPr="00525FFB" w:rsidRDefault="00EB2CB6">
            <w:pPr>
              <w:widowControl w:val="0"/>
              <w:tabs>
                <w:tab w:val="left" w:pos="5580"/>
              </w:tabs>
              <w:autoSpaceDE w:val="0"/>
              <w:autoSpaceDN w:val="0"/>
              <w:adjustRightInd w:val="0"/>
              <w:spacing w:before="48"/>
              <w:jc w:val="center"/>
              <w:rPr>
                <w:rFonts w:cs="Arial"/>
              </w:rPr>
            </w:pPr>
          </w:p>
        </w:tc>
        <w:tc>
          <w:tcPr>
            <w:tcW w:w="3573" w:type="dxa"/>
            <w:hideMark/>
          </w:tcPr>
          <w:p w:rsidR="00EB2CB6" w:rsidRPr="00525FFB" w:rsidRDefault="00EB2CB6" w:rsidP="00BA00FA">
            <w:pPr>
              <w:widowControl w:val="0"/>
              <w:tabs>
                <w:tab w:val="left" w:pos="5580"/>
              </w:tabs>
              <w:autoSpaceDE w:val="0"/>
              <w:autoSpaceDN w:val="0"/>
              <w:adjustRightInd w:val="0"/>
              <w:spacing w:before="48"/>
              <w:rPr>
                <w:rFonts w:cs="Arial"/>
              </w:rPr>
            </w:pPr>
            <w:r w:rsidRPr="00525FFB">
              <w:rPr>
                <w:rFonts w:cs="Arial"/>
              </w:rPr>
              <w:t>Žig in podpis podizvajalca:</w:t>
            </w:r>
          </w:p>
        </w:tc>
      </w:tr>
      <w:tr w:rsidR="00EB2CB6" w:rsidRPr="00525FFB" w:rsidTr="00EB2CB6">
        <w:tc>
          <w:tcPr>
            <w:tcW w:w="3430" w:type="dxa"/>
            <w:tcBorders>
              <w:top w:val="nil"/>
              <w:left w:val="nil"/>
              <w:bottom w:val="single" w:sz="4" w:space="0" w:color="auto"/>
              <w:right w:val="nil"/>
            </w:tcBorders>
          </w:tcPr>
          <w:p w:rsidR="00EB2CB6" w:rsidRPr="00525FFB" w:rsidRDefault="00EB2CB6">
            <w:pPr>
              <w:widowControl w:val="0"/>
              <w:tabs>
                <w:tab w:val="left" w:pos="5580"/>
              </w:tabs>
              <w:autoSpaceDE w:val="0"/>
              <w:autoSpaceDN w:val="0"/>
              <w:adjustRightInd w:val="0"/>
              <w:spacing w:before="48"/>
              <w:rPr>
                <w:rFonts w:cs="Arial"/>
              </w:rPr>
            </w:pPr>
          </w:p>
          <w:p w:rsidR="00EB2CB6" w:rsidRPr="00525FFB" w:rsidRDefault="00EB2CB6">
            <w:pPr>
              <w:widowControl w:val="0"/>
              <w:tabs>
                <w:tab w:val="left" w:pos="5580"/>
              </w:tabs>
              <w:autoSpaceDE w:val="0"/>
              <w:autoSpaceDN w:val="0"/>
              <w:adjustRightInd w:val="0"/>
              <w:spacing w:before="48"/>
              <w:rPr>
                <w:rFonts w:cs="Arial"/>
              </w:rPr>
            </w:pPr>
          </w:p>
        </w:tc>
        <w:tc>
          <w:tcPr>
            <w:tcW w:w="2067" w:type="dxa"/>
          </w:tcPr>
          <w:p w:rsidR="00EB2CB6" w:rsidRPr="00525FFB" w:rsidRDefault="00EB2CB6">
            <w:pPr>
              <w:rPr>
                <w:rFonts w:cs="Arial"/>
                <w:color w:val="FFFFFF"/>
              </w:rPr>
            </w:pPr>
            <w:r w:rsidRPr="00525FFB">
              <w:rPr>
                <w:rStyle w:val="Sprotnaopomba-sklic"/>
                <w:rFonts w:cs="Arial"/>
                <w:color w:val="FFFFFF"/>
              </w:rPr>
              <w:footnoteReference w:id="3"/>
            </w:r>
          </w:p>
          <w:p w:rsidR="00EB2CB6" w:rsidRPr="00525FFB" w:rsidRDefault="00EB2CB6">
            <w:pPr>
              <w:widowControl w:val="0"/>
              <w:tabs>
                <w:tab w:val="left" w:pos="5580"/>
              </w:tabs>
              <w:autoSpaceDE w:val="0"/>
              <w:autoSpaceDN w:val="0"/>
              <w:adjustRightInd w:val="0"/>
              <w:spacing w:before="48"/>
              <w:rPr>
                <w:rFonts w:cs="Arial"/>
                <w:szCs w:val="24"/>
              </w:rPr>
            </w:pPr>
          </w:p>
        </w:tc>
        <w:tc>
          <w:tcPr>
            <w:tcW w:w="3573" w:type="dxa"/>
            <w:tcBorders>
              <w:top w:val="nil"/>
              <w:left w:val="nil"/>
              <w:bottom w:val="single" w:sz="4" w:space="0" w:color="auto"/>
              <w:right w:val="nil"/>
            </w:tcBorders>
          </w:tcPr>
          <w:p w:rsidR="00EB2CB6" w:rsidRPr="00525FFB" w:rsidRDefault="00EB2CB6">
            <w:pPr>
              <w:widowControl w:val="0"/>
              <w:tabs>
                <w:tab w:val="left" w:pos="5580"/>
              </w:tabs>
              <w:autoSpaceDE w:val="0"/>
              <w:autoSpaceDN w:val="0"/>
              <w:adjustRightInd w:val="0"/>
              <w:spacing w:before="48"/>
              <w:rPr>
                <w:rFonts w:cs="Arial"/>
              </w:rPr>
            </w:pPr>
          </w:p>
          <w:p w:rsidR="00EB2CB6" w:rsidRPr="00525FFB" w:rsidRDefault="00EB2CB6">
            <w:pPr>
              <w:widowControl w:val="0"/>
              <w:tabs>
                <w:tab w:val="left" w:pos="5580"/>
              </w:tabs>
              <w:autoSpaceDE w:val="0"/>
              <w:autoSpaceDN w:val="0"/>
              <w:adjustRightInd w:val="0"/>
              <w:spacing w:before="48"/>
              <w:rPr>
                <w:rFonts w:cs="Arial"/>
              </w:rPr>
            </w:pPr>
          </w:p>
        </w:tc>
      </w:tr>
    </w:tbl>
    <w:p w:rsidR="00EB2CB6" w:rsidRPr="00525FFB" w:rsidRDefault="00EB2CB6" w:rsidP="00EB2CB6">
      <w:pPr>
        <w:widowControl w:val="0"/>
        <w:tabs>
          <w:tab w:val="left" w:pos="90"/>
          <w:tab w:val="left" w:pos="964"/>
        </w:tabs>
        <w:autoSpaceDE w:val="0"/>
        <w:autoSpaceDN w:val="0"/>
        <w:adjustRightInd w:val="0"/>
        <w:rPr>
          <w:rFonts w:cs="Arial"/>
          <w:color w:val="000000"/>
          <w:lang w:eastAsia="en-US"/>
        </w:rPr>
      </w:pPr>
    </w:p>
    <w:p w:rsidR="00EB2CB6" w:rsidRPr="00525FFB" w:rsidRDefault="00EB2CB6" w:rsidP="00EB2CB6">
      <w:pPr>
        <w:widowControl w:val="0"/>
        <w:tabs>
          <w:tab w:val="left" w:pos="90"/>
          <w:tab w:val="left" w:pos="964"/>
        </w:tabs>
        <w:autoSpaceDE w:val="0"/>
        <w:autoSpaceDN w:val="0"/>
        <w:adjustRightInd w:val="0"/>
        <w:rPr>
          <w:rFonts w:cs="Arial"/>
          <w:color w:val="000000"/>
        </w:rPr>
      </w:pPr>
    </w:p>
    <w:p w:rsidR="00EB2CB6" w:rsidRPr="00525FFB" w:rsidRDefault="00EB2CB6" w:rsidP="00EB2CB6">
      <w:pPr>
        <w:widowControl w:val="0"/>
        <w:tabs>
          <w:tab w:val="left" w:pos="90"/>
          <w:tab w:val="left" w:pos="964"/>
        </w:tabs>
        <w:autoSpaceDE w:val="0"/>
        <w:autoSpaceDN w:val="0"/>
        <w:adjustRightInd w:val="0"/>
        <w:rPr>
          <w:rFonts w:cs="Arial"/>
          <w:color w:val="000000"/>
        </w:rPr>
      </w:pPr>
    </w:p>
    <w:p w:rsidR="00EB2CB6" w:rsidRPr="00525FFB" w:rsidRDefault="00EB2CB6" w:rsidP="00EB2CB6">
      <w:pPr>
        <w:widowControl w:val="0"/>
        <w:tabs>
          <w:tab w:val="left" w:pos="90"/>
          <w:tab w:val="left" w:pos="964"/>
        </w:tabs>
        <w:autoSpaceDE w:val="0"/>
        <w:autoSpaceDN w:val="0"/>
        <w:adjustRightInd w:val="0"/>
        <w:rPr>
          <w:rFonts w:cs="Arial"/>
          <w:color w:val="000000"/>
        </w:rPr>
      </w:pPr>
    </w:p>
    <w:p w:rsidR="00EB2CB6" w:rsidRPr="00525FFB" w:rsidRDefault="00EB2CB6" w:rsidP="00EB2CB6">
      <w:pPr>
        <w:widowControl w:val="0"/>
        <w:tabs>
          <w:tab w:val="left" w:pos="90"/>
          <w:tab w:val="left" w:pos="964"/>
        </w:tabs>
        <w:autoSpaceDE w:val="0"/>
        <w:autoSpaceDN w:val="0"/>
        <w:adjustRightInd w:val="0"/>
        <w:rPr>
          <w:rFonts w:cs="Arial"/>
          <w:color w:val="000000"/>
        </w:rPr>
      </w:pPr>
    </w:p>
    <w:p w:rsidR="00EB2CB6" w:rsidRPr="00525FFB" w:rsidRDefault="00EB2CB6" w:rsidP="00EB2CB6">
      <w:pPr>
        <w:widowControl w:val="0"/>
        <w:tabs>
          <w:tab w:val="left" w:pos="90"/>
          <w:tab w:val="left" w:pos="964"/>
        </w:tabs>
        <w:autoSpaceDE w:val="0"/>
        <w:autoSpaceDN w:val="0"/>
        <w:adjustRightInd w:val="0"/>
        <w:rPr>
          <w:rFonts w:cs="Arial"/>
          <w:color w:val="000000"/>
        </w:rPr>
      </w:pPr>
    </w:p>
    <w:p w:rsidR="00EB2CB6" w:rsidRPr="00525FFB" w:rsidRDefault="00EB2CB6" w:rsidP="00EB2CB6">
      <w:pPr>
        <w:ind w:left="454" w:hanging="454"/>
        <w:jc w:val="center"/>
        <w:rPr>
          <w:rFonts w:cs="Arial"/>
          <w:b/>
          <w:color w:val="000000"/>
          <w:sz w:val="24"/>
          <w:szCs w:val="24"/>
        </w:rPr>
      </w:pPr>
      <w:r w:rsidRPr="00525FFB">
        <w:rPr>
          <w:rFonts w:cs="Arial"/>
          <w:b/>
          <w:color w:val="000000"/>
          <w:sz w:val="24"/>
        </w:rPr>
        <w:t>IZJAVA PODIZVAJALCA, D</w:t>
      </w:r>
      <w:r w:rsidRPr="00525FFB">
        <w:rPr>
          <w:rFonts w:cs="Arial"/>
          <w:b/>
          <w:iCs/>
          <w:color w:val="000000"/>
          <w:sz w:val="24"/>
        </w:rPr>
        <w:t>A NEPOSREDNEGA PLAČILA NE ZAHTEVA</w:t>
      </w:r>
    </w:p>
    <w:p w:rsidR="00EB2CB6" w:rsidRPr="00525FFB" w:rsidRDefault="00EB2CB6" w:rsidP="00EB2CB6">
      <w:pPr>
        <w:widowControl w:val="0"/>
        <w:tabs>
          <w:tab w:val="left" w:pos="90"/>
          <w:tab w:val="left" w:pos="964"/>
        </w:tabs>
        <w:autoSpaceDE w:val="0"/>
        <w:autoSpaceDN w:val="0"/>
        <w:adjustRightInd w:val="0"/>
        <w:rPr>
          <w:rFonts w:cs="Arial"/>
          <w:color w:val="000000"/>
        </w:rPr>
      </w:pPr>
    </w:p>
    <w:p w:rsidR="00EB2CB6" w:rsidRPr="00525FFB" w:rsidRDefault="00EB2CB6" w:rsidP="00EB2CB6">
      <w:pPr>
        <w:widowControl w:val="0"/>
        <w:tabs>
          <w:tab w:val="left" w:pos="90"/>
          <w:tab w:val="left" w:pos="964"/>
        </w:tabs>
        <w:autoSpaceDE w:val="0"/>
        <w:autoSpaceDN w:val="0"/>
        <w:adjustRightInd w:val="0"/>
        <w:rPr>
          <w:rFonts w:cs="Arial"/>
          <w:color w:val="000000"/>
        </w:rPr>
      </w:pPr>
    </w:p>
    <w:p w:rsidR="00EB2CB6" w:rsidRPr="00525FFB" w:rsidRDefault="00EB2CB6" w:rsidP="00EB2CB6">
      <w:pPr>
        <w:rPr>
          <w:rFonts w:cs="Arial"/>
          <w:color w:val="000000"/>
          <w:szCs w:val="24"/>
        </w:rPr>
      </w:pPr>
      <w:r w:rsidRPr="00525FFB">
        <w:rPr>
          <w:rFonts w:cs="Arial"/>
          <w:color w:val="000000"/>
        </w:rPr>
        <w:t xml:space="preserve">Izjavljamo, da za izvajanje javnega naročila </w:t>
      </w:r>
      <w:r w:rsidRPr="00525FFB">
        <w:rPr>
          <w:rFonts w:cs="Arial"/>
        </w:rPr>
        <w:t xml:space="preserve">Prezračevalno - hladilni sistem v pralnici, </w:t>
      </w:r>
      <w:r w:rsidRPr="00525FFB">
        <w:rPr>
          <w:rFonts w:cs="Arial"/>
          <w:color w:val="000000"/>
        </w:rPr>
        <w:t xml:space="preserve">objavljenega na Portalu javnih naročil pod število objave </w:t>
      </w:r>
      <w:r w:rsidRPr="00525FFB">
        <w:rPr>
          <w:rFonts w:cs="Arial"/>
        </w:rPr>
        <w:t>_______________</w:t>
      </w:r>
      <w:r w:rsidRPr="00525FFB">
        <w:rPr>
          <w:rFonts w:cs="Arial"/>
          <w:color w:val="000000"/>
        </w:rPr>
        <w:t xml:space="preserve">, z dne </w:t>
      </w:r>
      <w:r w:rsidRPr="00525FFB">
        <w:rPr>
          <w:rFonts w:cs="Arial"/>
        </w:rPr>
        <w:t xml:space="preserve">_______________, </w:t>
      </w:r>
      <w:r w:rsidRPr="00525FFB">
        <w:rPr>
          <w:rFonts w:cs="Arial"/>
          <w:color w:val="000000"/>
        </w:rPr>
        <w:t>ki je bilo oddano ponudniku/glavnemu izvajalcu:</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102"/>
      </w:tblGrid>
      <w:tr w:rsidR="00EB2CB6" w:rsidRPr="00525FFB" w:rsidTr="00EB2CB6">
        <w:tc>
          <w:tcPr>
            <w:tcW w:w="9102" w:type="dxa"/>
            <w:tcBorders>
              <w:top w:val="nil"/>
              <w:left w:val="nil"/>
              <w:bottom w:val="single" w:sz="4" w:space="0" w:color="auto"/>
              <w:right w:val="nil"/>
            </w:tcBorders>
          </w:tcPr>
          <w:p w:rsidR="00EB2CB6" w:rsidRPr="00525FFB" w:rsidRDefault="00EB2CB6">
            <w:pPr>
              <w:rPr>
                <w:rFonts w:cs="Arial"/>
                <w:color w:val="000000"/>
              </w:rPr>
            </w:pPr>
          </w:p>
        </w:tc>
      </w:tr>
    </w:tbl>
    <w:p w:rsidR="00EB2CB6" w:rsidRPr="00525FFB" w:rsidRDefault="00EB2CB6" w:rsidP="00EB2CB6">
      <w:pPr>
        <w:rPr>
          <w:rFonts w:cs="Arial"/>
          <w:color w:val="000000"/>
          <w:lang w:eastAsia="en-US"/>
        </w:rPr>
      </w:pPr>
      <w:r w:rsidRPr="00525FFB">
        <w:rPr>
          <w:rFonts w:cs="Arial"/>
          <w:color w:val="000000"/>
        </w:rPr>
        <w:t xml:space="preserve">od naročnika </w:t>
      </w:r>
      <w:r w:rsidRPr="00525FFB">
        <w:rPr>
          <w:rFonts w:cs="Arial"/>
        </w:rPr>
        <w:t xml:space="preserve">Psihiatrična bolnišnica Begunje, Begunje na Gorenjskem 55, 4275 Begunje na Gorenjskem </w:t>
      </w:r>
      <w:r w:rsidRPr="00525FFB">
        <w:rPr>
          <w:rFonts w:cs="Arial"/>
          <w:color w:val="000000"/>
        </w:rPr>
        <w:t>ne zahtevamo neposrednega plačila naših terjatev, ki jih bomo imeli do ponudnika/glavnega izvajalca za opravljena dela pri izvajanju predmetnega javnega naročila.</w:t>
      </w:r>
    </w:p>
    <w:p w:rsidR="00EB2CB6" w:rsidRPr="00525FFB" w:rsidRDefault="00EB2CB6" w:rsidP="00EB2CB6">
      <w:pPr>
        <w:widowControl w:val="0"/>
        <w:tabs>
          <w:tab w:val="left" w:pos="90"/>
          <w:tab w:val="left" w:pos="964"/>
        </w:tabs>
        <w:autoSpaceDE w:val="0"/>
        <w:autoSpaceDN w:val="0"/>
        <w:adjustRightInd w:val="0"/>
        <w:rPr>
          <w:rFonts w:cs="Arial"/>
          <w:color w:val="000000"/>
        </w:rPr>
      </w:pPr>
    </w:p>
    <w:p w:rsidR="00EB2CB6" w:rsidRPr="00525FFB" w:rsidRDefault="00EB2CB6" w:rsidP="00EB2CB6">
      <w:pPr>
        <w:widowControl w:val="0"/>
        <w:tabs>
          <w:tab w:val="left" w:pos="90"/>
          <w:tab w:val="left" w:pos="964"/>
        </w:tabs>
        <w:autoSpaceDE w:val="0"/>
        <w:autoSpaceDN w:val="0"/>
        <w:adjustRightInd w:val="0"/>
        <w:rPr>
          <w:rFonts w:cs="Arial"/>
          <w:color w:val="000000"/>
        </w:rPr>
      </w:pPr>
    </w:p>
    <w:p w:rsidR="00EB2CB6" w:rsidRPr="00525FFB" w:rsidRDefault="00EB2CB6" w:rsidP="00EB2CB6">
      <w:pPr>
        <w:widowControl w:val="0"/>
        <w:tabs>
          <w:tab w:val="left" w:pos="90"/>
          <w:tab w:val="left" w:pos="964"/>
        </w:tabs>
        <w:autoSpaceDE w:val="0"/>
        <w:autoSpaceDN w:val="0"/>
        <w:adjustRightInd w:val="0"/>
        <w:rPr>
          <w:rFonts w:cs="Arial"/>
          <w:color w:val="000000"/>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EB2CB6" w:rsidRPr="00525FFB" w:rsidTr="00EB2CB6">
        <w:tc>
          <w:tcPr>
            <w:tcW w:w="3430" w:type="dxa"/>
            <w:hideMark/>
          </w:tcPr>
          <w:p w:rsidR="00EB2CB6" w:rsidRPr="00525FFB" w:rsidRDefault="00EB2CB6" w:rsidP="00BA00FA">
            <w:pPr>
              <w:widowControl w:val="0"/>
              <w:tabs>
                <w:tab w:val="left" w:pos="5580"/>
              </w:tabs>
              <w:autoSpaceDE w:val="0"/>
              <w:autoSpaceDN w:val="0"/>
              <w:adjustRightInd w:val="0"/>
              <w:spacing w:before="48"/>
              <w:rPr>
                <w:rFonts w:cs="Arial"/>
                <w:szCs w:val="24"/>
              </w:rPr>
            </w:pPr>
            <w:r w:rsidRPr="00525FFB">
              <w:rPr>
                <w:rFonts w:cs="Arial"/>
              </w:rPr>
              <w:t>Kraj in datum:</w:t>
            </w:r>
          </w:p>
        </w:tc>
        <w:tc>
          <w:tcPr>
            <w:tcW w:w="2067" w:type="dxa"/>
          </w:tcPr>
          <w:p w:rsidR="00EB2CB6" w:rsidRPr="00525FFB" w:rsidRDefault="00EB2CB6">
            <w:pPr>
              <w:widowControl w:val="0"/>
              <w:tabs>
                <w:tab w:val="left" w:pos="5580"/>
              </w:tabs>
              <w:autoSpaceDE w:val="0"/>
              <w:autoSpaceDN w:val="0"/>
              <w:adjustRightInd w:val="0"/>
              <w:spacing w:before="48"/>
              <w:jc w:val="center"/>
              <w:rPr>
                <w:rFonts w:cs="Arial"/>
              </w:rPr>
            </w:pPr>
          </w:p>
        </w:tc>
        <w:tc>
          <w:tcPr>
            <w:tcW w:w="3573" w:type="dxa"/>
            <w:hideMark/>
          </w:tcPr>
          <w:p w:rsidR="00EB2CB6" w:rsidRPr="00525FFB" w:rsidRDefault="00EB2CB6" w:rsidP="00BA00FA">
            <w:pPr>
              <w:widowControl w:val="0"/>
              <w:tabs>
                <w:tab w:val="left" w:pos="5580"/>
              </w:tabs>
              <w:autoSpaceDE w:val="0"/>
              <w:autoSpaceDN w:val="0"/>
              <w:adjustRightInd w:val="0"/>
              <w:spacing w:before="48"/>
              <w:rPr>
                <w:rFonts w:cs="Arial"/>
              </w:rPr>
            </w:pPr>
            <w:r w:rsidRPr="00525FFB">
              <w:rPr>
                <w:rFonts w:cs="Arial"/>
              </w:rPr>
              <w:t>Žig in podpis podizvajalca:</w:t>
            </w:r>
          </w:p>
        </w:tc>
      </w:tr>
      <w:tr w:rsidR="00EB2CB6" w:rsidRPr="00525FFB" w:rsidTr="00EB2CB6">
        <w:tc>
          <w:tcPr>
            <w:tcW w:w="3430" w:type="dxa"/>
            <w:tcBorders>
              <w:top w:val="nil"/>
              <w:left w:val="nil"/>
              <w:bottom w:val="single" w:sz="4" w:space="0" w:color="auto"/>
              <w:right w:val="nil"/>
            </w:tcBorders>
          </w:tcPr>
          <w:p w:rsidR="00EB2CB6" w:rsidRPr="00525FFB" w:rsidRDefault="00EB2CB6">
            <w:pPr>
              <w:widowControl w:val="0"/>
              <w:tabs>
                <w:tab w:val="left" w:pos="5580"/>
              </w:tabs>
              <w:autoSpaceDE w:val="0"/>
              <w:autoSpaceDN w:val="0"/>
              <w:adjustRightInd w:val="0"/>
              <w:spacing w:before="48"/>
              <w:rPr>
                <w:rFonts w:cs="Arial"/>
              </w:rPr>
            </w:pPr>
          </w:p>
          <w:p w:rsidR="00EB2CB6" w:rsidRPr="00525FFB" w:rsidRDefault="00EB2CB6">
            <w:pPr>
              <w:widowControl w:val="0"/>
              <w:tabs>
                <w:tab w:val="left" w:pos="5580"/>
              </w:tabs>
              <w:autoSpaceDE w:val="0"/>
              <w:autoSpaceDN w:val="0"/>
              <w:adjustRightInd w:val="0"/>
              <w:spacing w:before="48"/>
              <w:rPr>
                <w:rFonts w:cs="Arial"/>
              </w:rPr>
            </w:pPr>
          </w:p>
        </w:tc>
        <w:tc>
          <w:tcPr>
            <w:tcW w:w="2067" w:type="dxa"/>
          </w:tcPr>
          <w:p w:rsidR="00EB2CB6" w:rsidRPr="00525FFB" w:rsidRDefault="00EB2CB6">
            <w:pPr>
              <w:rPr>
                <w:rFonts w:cs="Arial"/>
              </w:rPr>
            </w:pPr>
          </w:p>
        </w:tc>
        <w:tc>
          <w:tcPr>
            <w:tcW w:w="3573" w:type="dxa"/>
            <w:tcBorders>
              <w:top w:val="nil"/>
              <w:left w:val="nil"/>
              <w:bottom w:val="single" w:sz="4" w:space="0" w:color="auto"/>
              <w:right w:val="nil"/>
            </w:tcBorders>
          </w:tcPr>
          <w:p w:rsidR="00EB2CB6" w:rsidRPr="00525FFB" w:rsidRDefault="00EB2CB6">
            <w:pPr>
              <w:widowControl w:val="0"/>
              <w:tabs>
                <w:tab w:val="left" w:pos="5580"/>
              </w:tabs>
              <w:autoSpaceDE w:val="0"/>
              <w:autoSpaceDN w:val="0"/>
              <w:adjustRightInd w:val="0"/>
              <w:spacing w:before="48"/>
              <w:rPr>
                <w:rFonts w:cs="Arial"/>
              </w:rPr>
            </w:pPr>
          </w:p>
          <w:p w:rsidR="00EB2CB6" w:rsidRPr="00525FFB" w:rsidRDefault="00EB2CB6">
            <w:pPr>
              <w:widowControl w:val="0"/>
              <w:tabs>
                <w:tab w:val="left" w:pos="5580"/>
              </w:tabs>
              <w:autoSpaceDE w:val="0"/>
              <w:autoSpaceDN w:val="0"/>
              <w:adjustRightInd w:val="0"/>
              <w:spacing w:before="48"/>
              <w:rPr>
                <w:rFonts w:cs="Arial"/>
              </w:rPr>
            </w:pPr>
          </w:p>
        </w:tc>
      </w:tr>
    </w:tbl>
    <w:p w:rsidR="00EB2CB6" w:rsidRPr="00525FFB" w:rsidRDefault="00EB2CB6" w:rsidP="00EB2CB6">
      <w:pPr>
        <w:widowControl w:val="0"/>
        <w:tabs>
          <w:tab w:val="left" w:pos="90"/>
          <w:tab w:val="left" w:pos="964"/>
        </w:tabs>
        <w:autoSpaceDE w:val="0"/>
        <w:autoSpaceDN w:val="0"/>
        <w:adjustRightInd w:val="0"/>
        <w:rPr>
          <w:rFonts w:cs="Arial"/>
          <w:color w:val="000000"/>
          <w:lang w:eastAsia="en-US"/>
        </w:rPr>
      </w:pPr>
    </w:p>
    <w:p w:rsidR="00E0753E" w:rsidRPr="00525FFB" w:rsidRDefault="00EB2CB6" w:rsidP="00E0753E">
      <w:pPr>
        <w:jc w:val="both"/>
        <w:rPr>
          <w:rFonts w:cs="Arial"/>
        </w:rPr>
      </w:pPr>
      <w:r w:rsidRPr="00525FFB">
        <w:rPr>
          <w:rFonts w:cs="Arial"/>
        </w:rPr>
        <w:br w:type="page"/>
      </w:r>
    </w:p>
    <w:tbl>
      <w:tblPr>
        <w:tblW w:w="0" w:type="auto"/>
        <w:tblInd w:w="108" w:type="dxa"/>
        <w:tblBorders>
          <w:insideH w:val="single" w:sz="4" w:space="0" w:color="000000"/>
          <w:insideV w:val="single" w:sz="4" w:space="0" w:color="000000"/>
        </w:tblBorders>
        <w:tblCellMar>
          <w:right w:w="0" w:type="dxa"/>
        </w:tblCellMar>
        <w:tblLook w:val="01E0" w:firstRow="1" w:lastRow="1" w:firstColumn="1" w:lastColumn="1" w:noHBand="0" w:noVBand="0"/>
      </w:tblPr>
      <w:tblGrid>
        <w:gridCol w:w="1632"/>
      </w:tblGrid>
      <w:tr w:rsidR="00E0753E" w:rsidRPr="00525FFB" w:rsidTr="00E0753E">
        <w:tc>
          <w:tcPr>
            <w:tcW w:w="1632" w:type="dxa"/>
            <w:tcBorders>
              <w:top w:val="single" w:sz="4" w:space="0" w:color="auto"/>
              <w:left w:val="single" w:sz="4" w:space="0" w:color="auto"/>
              <w:bottom w:val="single" w:sz="4" w:space="0" w:color="auto"/>
              <w:right w:val="single" w:sz="4" w:space="0" w:color="auto"/>
            </w:tcBorders>
            <w:vAlign w:val="center"/>
            <w:hideMark/>
          </w:tcPr>
          <w:p w:rsidR="00E0753E" w:rsidRPr="00525FFB" w:rsidRDefault="00E0753E" w:rsidP="00E0753E">
            <w:pPr>
              <w:rPr>
                <w:rFonts w:cs="Arial"/>
                <w:b/>
                <w:szCs w:val="24"/>
              </w:rPr>
            </w:pPr>
            <w:r w:rsidRPr="00525FFB">
              <w:rPr>
                <w:rFonts w:cs="Arial"/>
                <w:b/>
              </w:rPr>
              <w:lastRenderedPageBreak/>
              <w:t>Obrazec št. 8</w:t>
            </w:r>
          </w:p>
        </w:tc>
      </w:tr>
    </w:tbl>
    <w:p w:rsidR="00E0753E" w:rsidRPr="00525FFB" w:rsidRDefault="00E0753E" w:rsidP="00E0753E">
      <w:pPr>
        <w:jc w:val="both"/>
        <w:rPr>
          <w:rFonts w:cs="Arial"/>
        </w:rPr>
      </w:pPr>
    </w:p>
    <w:p w:rsidR="00E0753E" w:rsidRPr="00525FFB" w:rsidRDefault="00E0753E" w:rsidP="00E0753E">
      <w:pPr>
        <w:jc w:val="center"/>
        <w:rPr>
          <w:rFonts w:cs="Arial"/>
        </w:rPr>
      </w:pPr>
    </w:p>
    <w:p w:rsidR="00E0753E" w:rsidRPr="00525FFB" w:rsidRDefault="00E0753E" w:rsidP="00E0753E">
      <w:pPr>
        <w:jc w:val="center"/>
        <w:rPr>
          <w:rFonts w:cs="Arial"/>
        </w:rPr>
      </w:pPr>
    </w:p>
    <w:p w:rsidR="00E0753E" w:rsidRPr="00525FFB" w:rsidRDefault="00E0753E" w:rsidP="00E0753E">
      <w:pPr>
        <w:jc w:val="both"/>
        <w:rPr>
          <w:rFonts w:cs="Arial"/>
          <w:b/>
        </w:rPr>
      </w:pPr>
      <w:r w:rsidRPr="00525FFB">
        <w:rPr>
          <w:rFonts w:cs="Arial"/>
          <w:b/>
        </w:rPr>
        <w:t>REFERENČNO POTRDILO ZA GOSPODARSKI SUBJEKT</w:t>
      </w:r>
    </w:p>
    <w:p w:rsidR="00E0753E" w:rsidRPr="00525FFB" w:rsidRDefault="00E0753E" w:rsidP="00E0753E">
      <w:pPr>
        <w:jc w:val="center"/>
        <w:rPr>
          <w:rFonts w:cs="Arial"/>
        </w:rPr>
      </w:pPr>
    </w:p>
    <w:p w:rsidR="00E0753E" w:rsidRPr="00525FFB" w:rsidRDefault="00E0753E" w:rsidP="00E0753E">
      <w:pPr>
        <w:rPr>
          <w:rFonts w:cs="Arial"/>
        </w:rPr>
      </w:pPr>
    </w:p>
    <w:p w:rsidR="00E0753E" w:rsidRPr="00525FFB" w:rsidRDefault="00E0753E" w:rsidP="00E0753E">
      <w:pPr>
        <w:jc w:val="both"/>
        <w:rPr>
          <w:rFonts w:cs="Arial"/>
        </w:rPr>
      </w:pPr>
      <w:r w:rsidRPr="00525FFB">
        <w:rPr>
          <w:rFonts w:cs="Arial"/>
        </w:rPr>
        <w:t>Gospodarski subjekt izpolni in predloži ta obrazec tolikokrat, kolikor referenčnih projektov je izvedel</w:t>
      </w:r>
      <w:r w:rsidR="00DD391C" w:rsidRPr="00525FFB">
        <w:rPr>
          <w:rFonts w:cs="Arial"/>
        </w:rPr>
        <w:t xml:space="preserve"> (2 referenčni potrdili)</w:t>
      </w:r>
      <w:r w:rsidRPr="00525FFB">
        <w:rPr>
          <w:rFonts w:cs="Arial"/>
        </w:rPr>
        <w:t xml:space="preserve">, da izpolni pogoje iz točke P 10navodil ponudnikom za pripravo ponudbe. </w:t>
      </w:r>
    </w:p>
    <w:p w:rsidR="00E0753E" w:rsidRPr="00525FFB" w:rsidRDefault="00E0753E" w:rsidP="00E0753E">
      <w:pPr>
        <w:rPr>
          <w:rFonts w:cs="Arial"/>
        </w:rPr>
      </w:pPr>
    </w:p>
    <w:p w:rsidR="00E0753E" w:rsidRPr="00525FFB" w:rsidRDefault="00E0753E" w:rsidP="00E0753E">
      <w:pPr>
        <w:rPr>
          <w:rFonts w:cs="Arial"/>
        </w:rPr>
      </w:pPr>
    </w:p>
    <w:p w:rsidR="00E0753E" w:rsidRPr="00525FFB" w:rsidRDefault="00E0753E" w:rsidP="00E0753E">
      <w:pPr>
        <w:jc w:val="both"/>
        <w:rPr>
          <w:rFonts w:cs="Arial"/>
        </w:rPr>
      </w:pPr>
      <w:r w:rsidRPr="00525FFB">
        <w:rPr>
          <w:rFonts w:cs="Arial"/>
        </w:rPr>
        <w:t xml:space="preserve">Pod kazensko in materialno odgovornostjo izjavljamo, da smo za ____________________________________________________________________________________ </w:t>
      </w:r>
      <w:r w:rsidRPr="00525FFB">
        <w:rPr>
          <w:rFonts w:cs="Arial"/>
          <w:i/>
        </w:rPr>
        <w:t>(vpiše se referenčni naročnik)</w:t>
      </w:r>
      <w:r w:rsidRPr="00525FFB">
        <w:rPr>
          <w:rFonts w:cs="Arial"/>
        </w:rPr>
        <w:t xml:space="preserve"> na podlagi _______________________________________________ </w:t>
      </w:r>
      <w:r w:rsidRPr="00525FFB">
        <w:rPr>
          <w:rFonts w:cs="Arial"/>
          <w:i/>
        </w:rPr>
        <w:t>(vpiše se št. pogodbe, naročilnice, dogovora ali druge podlage)</w:t>
      </w:r>
      <w:r w:rsidRPr="00525FFB">
        <w:rPr>
          <w:rFonts w:cs="Arial"/>
        </w:rPr>
        <w:t xml:space="preserve">, sklenjene z dne ________________ </w:t>
      </w:r>
      <w:r w:rsidRPr="00525FFB">
        <w:rPr>
          <w:rFonts w:cs="Arial"/>
          <w:i/>
        </w:rPr>
        <w:t>(vpiše se datum sklenitve pogodbe)</w:t>
      </w:r>
      <w:r w:rsidRPr="00525FFB">
        <w:rPr>
          <w:rFonts w:cs="Arial"/>
        </w:rPr>
        <w:t xml:space="preserve"> uspešno izvedli projekt ____________________________________.</w:t>
      </w:r>
    </w:p>
    <w:p w:rsidR="00E0753E" w:rsidRPr="00525FFB" w:rsidRDefault="00E0753E" w:rsidP="00E0753E">
      <w:pPr>
        <w:spacing w:line="360" w:lineRule="auto"/>
        <w:jc w:val="both"/>
        <w:rPr>
          <w:rFonts w:cs="Arial"/>
        </w:rPr>
      </w:pPr>
    </w:p>
    <w:p w:rsidR="00E0753E" w:rsidRPr="00525FFB" w:rsidRDefault="00E0753E" w:rsidP="00E0753E">
      <w:pPr>
        <w:spacing w:line="360" w:lineRule="auto"/>
        <w:jc w:val="both"/>
        <w:rPr>
          <w:rFonts w:cs="Arial"/>
          <w:color w:val="000000"/>
        </w:rPr>
      </w:pPr>
      <w:r w:rsidRPr="00525FFB">
        <w:rPr>
          <w:rFonts w:cs="Arial"/>
          <w:color w:val="000000"/>
        </w:rPr>
        <w:t xml:space="preserve">Kratek opis projekta: </w:t>
      </w:r>
    </w:p>
    <w:p w:rsidR="00E0753E" w:rsidRPr="00525FFB" w:rsidRDefault="00E0753E" w:rsidP="00E0753E">
      <w:pPr>
        <w:spacing w:line="360" w:lineRule="auto"/>
        <w:jc w:val="both"/>
        <w:rPr>
          <w:rFonts w:cs="Arial"/>
          <w:color w:val="000000"/>
        </w:rPr>
      </w:pPr>
    </w:p>
    <w:p w:rsidR="00E0753E" w:rsidRPr="00525FFB" w:rsidRDefault="00E0753E" w:rsidP="00E0753E">
      <w:pPr>
        <w:spacing w:line="360" w:lineRule="auto"/>
        <w:jc w:val="both"/>
        <w:rPr>
          <w:rFonts w:cs="Arial"/>
          <w:color w:val="000000"/>
        </w:rPr>
      </w:pPr>
    </w:p>
    <w:p w:rsidR="00E0753E" w:rsidRPr="00525FFB" w:rsidRDefault="00E0753E" w:rsidP="00E0753E">
      <w:pPr>
        <w:spacing w:line="360" w:lineRule="auto"/>
        <w:jc w:val="both"/>
        <w:rPr>
          <w:rFonts w:cs="Arial"/>
          <w:color w:val="000000"/>
        </w:rPr>
      </w:pPr>
    </w:p>
    <w:p w:rsidR="00E0753E" w:rsidRPr="00525FFB" w:rsidRDefault="00E0753E" w:rsidP="00E0753E">
      <w:pPr>
        <w:spacing w:line="360" w:lineRule="auto"/>
        <w:jc w:val="both"/>
        <w:rPr>
          <w:rFonts w:cs="Arial"/>
        </w:rPr>
      </w:pPr>
    </w:p>
    <w:p w:rsidR="00E0753E" w:rsidRPr="00525FFB" w:rsidRDefault="00E0753E" w:rsidP="00E0753E">
      <w:pPr>
        <w:spacing w:line="360" w:lineRule="auto"/>
        <w:jc w:val="both"/>
        <w:rPr>
          <w:rFonts w:cs="Arial"/>
        </w:rPr>
      </w:pPr>
      <w:r w:rsidRPr="00525FFB">
        <w:rPr>
          <w:rFonts w:cs="Arial"/>
        </w:rPr>
        <w:t>Vrednost reference: ______________________________ brez DDV, _______________________ z DDV</w:t>
      </w:r>
    </w:p>
    <w:p w:rsidR="00E0753E" w:rsidRPr="00525FFB" w:rsidRDefault="00E0753E" w:rsidP="00E0753E">
      <w:pPr>
        <w:spacing w:line="360" w:lineRule="auto"/>
        <w:jc w:val="both"/>
        <w:rPr>
          <w:rFonts w:cs="Arial"/>
        </w:rPr>
      </w:pPr>
    </w:p>
    <w:p w:rsidR="00E0753E" w:rsidRPr="00525FFB" w:rsidRDefault="00E0753E" w:rsidP="00E0753E">
      <w:pPr>
        <w:spacing w:line="360" w:lineRule="auto"/>
        <w:jc w:val="both"/>
        <w:rPr>
          <w:rFonts w:cs="Arial"/>
          <w:color w:val="000000"/>
        </w:rPr>
      </w:pPr>
      <w:r w:rsidRPr="00525FFB">
        <w:rPr>
          <w:rFonts w:cs="Arial"/>
          <w:color w:val="000000"/>
        </w:rPr>
        <w:t>Datum zaključenosti projekta: ___________________________________</w:t>
      </w:r>
    </w:p>
    <w:p w:rsidR="00E0753E" w:rsidRPr="00525FFB" w:rsidRDefault="00E0753E" w:rsidP="00E0753E">
      <w:pPr>
        <w:spacing w:line="360" w:lineRule="auto"/>
        <w:jc w:val="both"/>
        <w:rPr>
          <w:rFonts w:cs="Arial"/>
          <w:color w:val="000000"/>
        </w:rPr>
      </w:pPr>
    </w:p>
    <w:p w:rsidR="00E0753E" w:rsidRPr="00525FFB" w:rsidRDefault="00E0753E" w:rsidP="00E0753E">
      <w:pPr>
        <w:spacing w:line="360" w:lineRule="auto"/>
        <w:jc w:val="both"/>
        <w:rPr>
          <w:rFonts w:cs="Arial"/>
          <w:color w:val="000000"/>
        </w:rPr>
      </w:pPr>
    </w:p>
    <w:p w:rsidR="00E0753E" w:rsidRPr="00525FFB" w:rsidRDefault="00E0753E" w:rsidP="00E0753E">
      <w:pPr>
        <w:spacing w:line="360" w:lineRule="auto"/>
        <w:jc w:val="both"/>
        <w:rPr>
          <w:rFonts w:cs="Arial"/>
          <w:bCs/>
          <w:color w:val="000000"/>
        </w:rPr>
      </w:pPr>
      <w:r w:rsidRPr="00525FFB">
        <w:rPr>
          <w:rFonts w:cs="Arial"/>
        </w:rPr>
        <w:t xml:space="preserve">Predmetno izjavo je mogoče preveriti pri osebi </w:t>
      </w:r>
      <w:r w:rsidRPr="00525FFB">
        <w:rPr>
          <w:rFonts w:cs="Arial"/>
          <w:bCs/>
          <w:color w:val="000000"/>
        </w:rPr>
        <w:t>_________________________________________</w:t>
      </w:r>
      <w:r w:rsidRPr="00525FFB">
        <w:rPr>
          <w:rFonts w:cs="Arial"/>
        </w:rPr>
        <w:t xml:space="preserve"> </w:t>
      </w:r>
      <w:r w:rsidRPr="00525FFB">
        <w:rPr>
          <w:rFonts w:cs="Arial"/>
          <w:bCs/>
          <w:color w:val="000000"/>
        </w:rPr>
        <w:t>na telefonski številki __________________________ ali elektronskem naslovu: ______________________.</w:t>
      </w:r>
    </w:p>
    <w:p w:rsidR="00E0753E" w:rsidRPr="00525FFB" w:rsidRDefault="00E0753E" w:rsidP="00E0753E">
      <w:pPr>
        <w:spacing w:line="360" w:lineRule="auto"/>
        <w:jc w:val="both"/>
        <w:rPr>
          <w:rFonts w:cs="Arial"/>
          <w:bCs/>
          <w:color w:val="000000"/>
        </w:rPr>
      </w:pPr>
    </w:p>
    <w:p w:rsidR="00E0753E" w:rsidRPr="00525FFB" w:rsidRDefault="00E0753E" w:rsidP="00E0753E">
      <w:pPr>
        <w:spacing w:line="360" w:lineRule="auto"/>
        <w:jc w:val="both"/>
        <w:rPr>
          <w:rFonts w:cs="Arial"/>
        </w:rPr>
      </w:pPr>
    </w:p>
    <w:p w:rsidR="00E0753E" w:rsidRPr="00525FFB" w:rsidRDefault="00E0753E" w:rsidP="00E0753E">
      <w:pPr>
        <w:spacing w:line="360" w:lineRule="auto"/>
        <w:jc w:val="both"/>
        <w:rPr>
          <w:rFonts w:cs="Arial"/>
        </w:rPr>
      </w:pPr>
    </w:p>
    <w:tbl>
      <w:tblPr>
        <w:tblW w:w="0" w:type="auto"/>
        <w:tblLayout w:type="fixed"/>
        <w:tblLook w:val="04A0" w:firstRow="1" w:lastRow="0" w:firstColumn="1" w:lastColumn="0" w:noHBand="0" w:noVBand="1"/>
      </w:tblPr>
      <w:tblGrid>
        <w:gridCol w:w="3348"/>
        <w:gridCol w:w="1818"/>
        <w:gridCol w:w="4581"/>
      </w:tblGrid>
      <w:tr w:rsidR="00E0753E" w:rsidRPr="00525FFB" w:rsidTr="00E0753E">
        <w:trPr>
          <w:trHeight w:val="241"/>
        </w:trPr>
        <w:tc>
          <w:tcPr>
            <w:tcW w:w="3348" w:type="dxa"/>
          </w:tcPr>
          <w:p w:rsidR="00E0753E" w:rsidRPr="00525FFB" w:rsidRDefault="00E0753E">
            <w:pPr>
              <w:spacing w:before="60" w:after="60"/>
              <w:rPr>
                <w:rFonts w:cs="Arial"/>
              </w:rPr>
            </w:pPr>
          </w:p>
          <w:p w:rsidR="00E0753E" w:rsidRPr="00525FFB" w:rsidRDefault="00E0753E">
            <w:pPr>
              <w:spacing w:before="60" w:after="60"/>
              <w:rPr>
                <w:rFonts w:cs="Arial"/>
              </w:rPr>
            </w:pPr>
          </w:p>
          <w:p w:rsidR="00E0753E" w:rsidRPr="00525FFB" w:rsidRDefault="00E0753E">
            <w:pPr>
              <w:spacing w:before="60" w:after="60"/>
              <w:rPr>
                <w:rFonts w:cs="Arial"/>
              </w:rPr>
            </w:pPr>
            <w:r w:rsidRPr="00525FFB">
              <w:rPr>
                <w:rFonts w:cs="Arial"/>
              </w:rPr>
              <w:t xml:space="preserve">Kraj: </w:t>
            </w:r>
            <w:r w:rsidR="000650A6" w:rsidRPr="00525FFB">
              <w:rPr>
                <w:rFonts w:cs="Arial"/>
              </w:rPr>
              <w:t>____________________________</w:t>
            </w:r>
          </w:p>
        </w:tc>
        <w:tc>
          <w:tcPr>
            <w:tcW w:w="1818" w:type="dxa"/>
          </w:tcPr>
          <w:p w:rsidR="00E0753E" w:rsidRPr="00525FFB" w:rsidRDefault="00E0753E">
            <w:pPr>
              <w:tabs>
                <w:tab w:val="center" w:pos="7020"/>
              </w:tabs>
              <w:spacing w:before="60" w:after="60"/>
              <w:jc w:val="center"/>
              <w:rPr>
                <w:rFonts w:cs="Arial"/>
              </w:rPr>
            </w:pPr>
          </w:p>
        </w:tc>
        <w:tc>
          <w:tcPr>
            <w:tcW w:w="4581" w:type="dxa"/>
            <w:hideMark/>
          </w:tcPr>
          <w:p w:rsidR="00E0753E" w:rsidRPr="00525FFB" w:rsidRDefault="00E0753E">
            <w:pPr>
              <w:tabs>
                <w:tab w:val="center" w:pos="7020"/>
              </w:tabs>
              <w:spacing w:before="60" w:after="60"/>
              <w:rPr>
                <w:rFonts w:cs="Arial"/>
              </w:rPr>
            </w:pPr>
            <w:r w:rsidRPr="00525FFB">
              <w:rPr>
                <w:rFonts w:cs="Arial"/>
              </w:rPr>
              <w:t xml:space="preserve">              </w:t>
            </w:r>
            <w:r w:rsidR="00BA00FA" w:rsidRPr="00525FFB">
              <w:rPr>
                <w:rFonts w:cs="Arial"/>
              </w:rPr>
              <w:t xml:space="preserve">  </w:t>
            </w:r>
            <w:r w:rsidRPr="00525FFB">
              <w:rPr>
                <w:rFonts w:cs="Arial"/>
              </w:rPr>
              <w:t xml:space="preserve">Podpisnik: </w:t>
            </w:r>
          </w:p>
        </w:tc>
      </w:tr>
      <w:tr w:rsidR="00E0753E" w:rsidRPr="00525FFB" w:rsidTr="00E0753E">
        <w:trPr>
          <w:trHeight w:val="483"/>
        </w:trPr>
        <w:tc>
          <w:tcPr>
            <w:tcW w:w="3348" w:type="dxa"/>
            <w:hideMark/>
          </w:tcPr>
          <w:p w:rsidR="00E0753E" w:rsidRPr="00525FFB" w:rsidRDefault="00E0753E">
            <w:pPr>
              <w:spacing w:before="60" w:after="60"/>
              <w:rPr>
                <w:rFonts w:cs="Arial"/>
              </w:rPr>
            </w:pPr>
            <w:r w:rsidRPr="00525FFB">
              <w:rPr>
                <w:rFonts w:cs="Arial"/>
              </w:rPr>
              <w:t>Datum</w:t>
            </w:r>
            <w:r w:rsidRPr="00525FFB">
              <w:rPr>
                <w:rFonts w:cs="Arial"/>
              </w:rPr>
              <w:fldChar w:fldCharType="begin">
                <w:ffData>
                  <w:name w:val="Besedilo22"/>
                  <w:enabled/>
                  <w:calcOnExit w:val="0"/>
                  <w:textInput/>
                </w:ffData>
              </w:fldChar>
            </w:r>
            <w:bookmarkStart w:id="4" w:name="Besedilo22"/>
            <w:r w:rsidRPr="00525FFB">
              <w:rPr>
                <w:rFonts w:cs="Arial"/>
              </w:rPr>
              <w:instrText xml:space="preserve"> FORMTEXT </w:instrText>
            </w:r>
            <w:r w:rsidR="008E028B" w:rsidRPr="00525FFB">
              <w:rPr>
                <w:rFonts w:cs="Arial"/>
              </w:rPr>
            </w:r>
            <w:r w:rsidR="008E028B" w:rsidRPr="00525FFB">
              <w:rPr>
                <w:rFonts w:cs="Arial"/>
              </w:rPr>
              <w:fldChar w:fldCharType="separate"/>
            </w:r>
            <w:r w:rsidRPr="00525FFB">
              <w:rPr>
                <w:rFonts w:cs="Arial"/>
                <w:sz w:val="24"/>
                <w:szCs w:val="24"/>
              </w:rPr>
              <w:fldChar w:fldCharType="end"/>
            </w:r>
            <w:bookmarkEnd w:id="4"/>
            <w:r w:rsidRPr="00525FFB">
              <w:rPr>
                <w:rFonts w:cs="Arial"/>
              </w:rPr>
              <w:t xml:space="preserve">: </w:t>
            </w:r>
            <w:r w:rsidR="000650A6" w:rsidRPr="00525FFB">
              <w:rPr>
                <w:rFonts w:cs="Arial"/>
              </w:rPr>
              <w:t>_____________________</w:t>
            </w:r>
          </w:p>
        </w:tc>
        <w:tc>
          <w:tcPr>
            <w:tcW w:w="1818" w:type="dxa"/>
          </w:tcPr>
          <w:p w:rsidR="00E0753E" w:rsidRPr="00525FFB" w:rsidRDefault="00E0753E">
            <w:pPr>
              <w:spacing w:before="60" w:after="60"/>
              <w:jc w:val="center"/>
              <w:rPr>
                <w:rFonts w:cs="Arial"/>
              </w:rPr>
            </w:pPr>
          </w:p>
        </w:tc>
        <w:tc>
          <w:tcPr>
            <w:tcW w:w="4581" w:type="dxa"/>
            <w:hideMark/>
          </w:tcPr>
          <w:p w:rsidR="00E0753E" w:rsidRPr="00525FFB" w:rsidRDefault="00E0753E">
            <w:pPr>
              <w:spacing w:before="60" w:after="60"/>
              <w:jc w:val="center"/>
              <w:rPr>
                <w:rFonts w:cs="Arial"/>
              </w:rPr>
            </w:pPr>
            <w:r w:rsidRPr="00525FFB">
              <w:rPr>
                <w:rFonts w:cs="Arial"/>
              </w:rPr>
              <w:t>________________________</w:t>
            </w:r>
          </w:p>
          <w:p w:rsidR="00E0753E" w:rsidRPr="00525FFB" w:rsidRDefault="00E0753E">
            <w:pPr>
              <w:spacing w:before="60" w:after="60"/>
              <w:jc w:val="center"/>
              <w:rPr>
                <w:rFonts w:cs="Arial"/>
              </w:rPr>
            </w:pPr>
            <w:r w:rsidRPr="00525FFB">
              <w:rPr>
                <w:rFonts w:cs="Arial"/>
              </w:rPr>
              <w:t>podpis</w:t>
            </w:r>
          </w:p>
        </w:tc>
      </w:tr>
    </w:tbl>
    <w:p w:rsidR="00E0753E" w:rsidRPr="00525FFB" w:rsidRDefault="00E0753E" w:rsidP="00E0753E">
      <w:pPr>
        <w:jc w:val="both"/>
        <w:rPr>
          <w:rFonts w:cs="Arial"/>
        </w:rPr>
      </w:pPr>
    </w:p>
    <w:p w:rsidR="00E0753E" w:rsidRPr="00525FFB" w:rsidRDefault="00E0753E" w:rsidP="00EB2CB6">
      <w:pPr>
        <w:rPr>
          <w:rFonts w:cs="Arial"/>
        </w:rPr>
      </w:pPr>
    </w:p>
    <w:p w:rsidR="00E0753E" w:rsidRPr="00525FFB" w:rsidRDefault="00E0753E" w:rsidP="00EB2CB6">
      <w:pPr>
        <w:rPr>
          <w:rFonts w:cs="Arial"/>
        </w:rPr>
      </w:pPr>
    </w:p>
    <w:p w:rsidR="00EB2CB6" w:rsidRPr="00525FFB" w:rsidRDefault="00E0753E" w:rsidP="00EB2CB6">
      <w:pPr>
        <w:rPr>
          <w:rFonts w:cs="Arial"/>
          <w:b/>
        </w:rPr>
      </w:pPr>
      <w:r w:rsidRPr="00525FFB">
        <w:rPr>
          <w:rFonts w:cs="Arial"/>
          <w:b/>
          <w:sz w:val="22"/>
          <w:szCs w:val="22"/>
        </w:rPr>
        <w:br w:type="page"/>
      </w:r>
      <w:r w:rsidR="00EB2CB6" w:rsidRPr="00525FFB">
        <w:rPr>
          <w:rFonts w:cs="Arial"/>
          <w:b/>
        </w:rPr>
        <w:lastRenderedPageBreak/>
        <w:t>VZOREC POGODBE</w:t>
      </w:r>
    </w:p>
    <w:p w:rsidR="00EB2CB6" w:rsidRPr="00525FFB" w:rsidRDefault="00EB2CB6" w:rsidP="00EB2CB6">
      <w:pPr>
        <w:rPr>
          <w:rFonts w:cs="Arial"/>
          <w:b/>
        </w:rPr>
      </w:pPr>
    </w:p>
    <w:p w:rsidR="00EB2CB6" w:rsidRPr="00525FFB" w:rsidRDefault="00EB2CB6" w:rsidP="00EB2CB6">
      <w:pPr>
        <w:rPr>
          <w:rFonts w:cs="Arial"/>
          <w:b/>
        </w:rPr>
      </w:pPr>
      <w:r w:rsidRPr="00525FFB">
        <w:rPr>
          <w:rFonts w:cs="Arial"/>
          <w:b/>
        </w:rPr>
        <w:t>Naročnik</w:t>
      </w:r>
    </w:p>
    <w:p w:rsidR="00EB2CB6" w:rsidRPr="00525FFB" w:rsidRDefault="00EB2CB6" w:rsidP="00EB2CB6">
      <w:pPr>
        <w:rPr>
          <w:rFonts w:cs="Arial"/>
        </w:rPr>
      </w:pPr>
      <w:r w:rsidRPr="00525FFB">
        <w:rPr>
          <w:rFonts w:cs="Arial"/>
        </w:rPr>
        <w:t>Psihiatrična bolnišnica Begunje</w:t>
      </w:r>
    </w:p>
    <w:p w:rsidR="00EB2CB6" w:rsidRPr="00525FFB" w:rsidRDefault="00EB2CB6" w:rsidP="00EB2CB6">
      <w:pPr>
        <w:rPr>
          <w:rFonts w:cs="Arial"/>
        </w:rPr>
      </w:pPr>
      <w:r w:rsidRPr="00525FFB">
        <w:rPr>
          <w:rFonts w:cs="Arial"/>
        </w:rPr>
        <w:t>Begunje na Gorenjskem 55</w:t>
      </w:r>
    </w:p>
    <w:p w:rsidR="00EB2CB6" w:rsidRPr="00525FFB" w:rsidRDefault="00EB2CB6" w:rsidP="00EB2CB6">
      <w:pPr>
        <w:rPr>
          <w:rFonts w:cs="Arial"/>
        </w:rPr>
      </w:pPr>
      <w:r w:rsidRPr="00525FFB">
        <w:rPr>
          <w:rFonts w:cs="Arial"/>
        </w:rPr>
        <w:t>4275 Begunje na Gorenjskem, ki jo zastopa direktor Branko Brinšek, dr. med., spec. psih.</w:t>
      </w:r>
    </w:p>
    <w:p w:rsidR="00EB2CB6" w:rsidRPr="00525FFB" w:rsidRDefault="00EB2CB6" w:rsidP="00EB2CB6">
      <w:pPr>
        <w:rPr>
          <w:rFonts w:cs="Arial"/>
        </w:rPr>
      </w:pPr>
      <w:r w:rsidRPr="00525FFB">
        <w:rPr>
          <w:rFonts w:cs="Arial"/>
        </w:rPr>
        <w:t>Davčna številka: SI94700699</w:t>
      </w:r>
    </w:p>
    <w:p w:rsidR="00EB2CB6" w:rsidRPr="00525FFB" w:rsidRDefault="00EB2CB6" w:rsidP="00EB2CB6">
      <w:pPr>
        <w:rPr>
          <w:rFonts w:cs="Arial"/>
        </w:rPr>
      </w:pPr>
      <w:r w:rsidRPr="00525FFB">
        <w:rPr>
          <w:rFonts w:cs="Arial"/>
        </w:rPr>
        <w:t>Matična številka: 5054818000</w:t>
      </w:r>
    </w:p>
    <w:p w:rsidR="00EB2CB6" w:rsidRPr="00525FFB" w:rsidRDefault="00EB2CB6" w:rsidP="00EB2CB6">
      <w:pPr>
        <w:rPr>
          <w:rFonts w:cs="Arial"/>
        </w:rPr>
      </w:pPr>
      <w:r w:rsidRPr="00525FFB">
        <w:rPr>
          <w:rFonts w:cs="Arial"/>
        </w:rPr>
        <w:t>Transakcijski račun: 0110 0603 0278 767</w:t>
      </w:r>
    </w:p>
    <w:p w:rsidR="00EB2CB6" w:rsidRPr="00525FFB" w:rsidRDefault="00EB2CB6" w:rsidP="00EB2CB6">
      <w:pPr>
        <w:rPr>
          <w:rFonts w:cs="Arial"/>
        </w:rPr>
      </w:pPr>
    </w:p>
    <w:p w:rsidR="00EB2CB6" w:rsidRPr="00525FFB" w:rsidRDefault="00EB2CB6" w:rsidP="00EB2CB6">
      <w:pPr>
        <w:rPr>
          <w:rFonts w:cs="Arial"/>
        </w:rPr>
      </w:pPr>
      <w:r w:rsidRPr="00525FFB">
        <w:rPr>
          <w:rFonts w:cs="Arial"/>
        </w:rPr>
        <w:t xml:space="preserve">in </w:t>
      </w:r>
    </w:p>
    <w:p w:rsidR="00EB2CB6" w:rsidRPr="00525FFB" w:rsidRDefault="00EB2CB6" w:rsidP="00EB2CB6">
      <w:pPr>
        <w:rPr>
          <w:rFonts w:cs="Arial"/>
        </w:rPr>
      </w:pPr>
    </w:p>
    <w:p w:rsidR="00EB2CB6" w:rsidRPr="00525FFB" w:rsidRDefault="00EB2CB6" w:rsidP="00EB2CB6">
      <w:pPr>
        <w:rPr>
          <w:rFonts w:cs="Arial"/>
          <w:b/>
        </w:rPr>
      </w:pPr>
      <w:r w:rsidRPr="00525FFB">
        <w:rPr>
          <w:rFonts w:cs="Arial"/>
          <w:b/>
        </w:rPr>
        <w:t>Izvajalec</w:t>
      </w:r>
    </w:p>
    <w:p w:rsidR="00EB2CB6" w:rsidRPr="00525FFB" w:rsidRDefault="00EB2CB6" w:rsidP="00EB2CB6">
      <w:pPr>
        <w:rPr>
          <w:rFonts w:cs="Arial"/>
        </w:rPr>
      </w:pPr>
      <w:r w:rsidRPr="00525FFB">
        <w:rPr>
          <w:rFonts w:cs="Arial"/>
        </w:rPr>
        <w:t>Naziv</w:t>
      </w:r>
    </w:p>
    <w:p w:rsidR="00EB2CB6" w:rsidRPr="00525FFB" w:rsidRDefault="00EB2CB6" w:rsidP="00EB2CB6">
      <w:pPr>
        <w:rPr>
          <w:rFonts w:cs="Arial"/>
        </w:rPr>
      </w:pPr>
      <w:r w:rsidRPr="00525FFB">
        <w:rPr>
          <w:rFonts w:cs="Arial"/>
        </w:rPr>
        <w:t>Naslov</w:t>
      </w:r>
    </w:p>
    <w:p w:rsidR="00EB2CB6" w:rsidRPr="00525FFB" w:rsidRDefault="00EB2CB6" w:rsidP="00EB2CB6">
      <w:pPr>
        <w:rPr>
          <w:rFonts w:cs="Arial"/>
        </w:rPr>
      </w:pPr>
      <w:r w:rsidRPr="00525FFB">
        <w:rPr>
          <w:rFonts w:cs="Arial"/>
        </w:rPr>
        <w:t>Davčna številka:</w:t>
      </w:r>
    </w:p>
    <w:p w:rsidR="00EB2CB6" w:rsidRPr="00525FFB" w:rsidRDefault="00EB2CB6" w:rsidP="00EB2CB6">
      <w:pPr>
        <w:rPr>
          <w:rFonts w:cs="Arial"/>
        </w:rPr>
      </w:pPr>
      <w:r w:rsidRPr="00525FFB">
        <w:rPr>
          <w:rFonts w:cs="Arial"/>
        </w:rPr>
        <w:t>Matična številka:</w:t>
      </w:r>
    </w:p>
    <w:p w:rsidR="00EB2CB6" w:rsidRPr="00525FFB" w:rsidRDefault="00EB2CB6" w:rsidP="00EB2CB6">
      <w:pPr>
        <w:rPr>
          <w:rFonts w:cs="Arial"/>
        </w:rPr>
      </w:pPr>
      <w:r w:rsidRPr="00525FFB">
        <w:rPr>
          <w:rFonts w:cs="Arial"/>
        </w:rPr>
        <w:t>Transakcijski račun:</w:t>
      </w:r>
    </w:p>
    <w:p w:rsidR="00EB2CB6" w:rsidRPr="00525FFB" w:rsidRDefault="00EB2CB6" w:rsidP="00EB2CB6">
      <w:pPr>
        <w:rPr>
          <w:rFonts w:cs="Arial"/>
        </w:rPr>
      </w:pPr>
    </w:p>
    <w:p w:rsidR="00EB2CB6" w:rsidRPr="00525FFB" w:rsidRDefault="00EB2CB6" w:rsidP="00EB2CB6">
      <w:pPr>
        <w:jc w:val="both"/>
        <w:rPr>
          <w:rFonts w:cs="Arial"/>
        </w:rPr>
      </w:pPr>
      <w:r w:rsidRPr="00525FFB">
        <w:rPr>
          <w:rFonts w:cs="Arial"/>
        </w:rPr>
        <w:t xml:space="preserve">skleneta naslednjo </w:t>
      </w:r>
    </w:p>
    <w:p w:rsidR="00EB2CB6" w:rsidRPr="00525FFB" w:rsidRDefault="00EB2CB6" w:rsidP="00EB2CB6">
      <w:pPr>
        <w:rPr>
          <w:rFonts w:cs="Arial"/>
        </w:rPr>
      </w:pPr>
    </w:p>
    <w:p w:rsidR="00EB2CB6" w:rsidRPr="00525FFB" w:rsidRDefault="00EB2CB6" w:rsidP="00EB2CB6">
      <w:pPr>
        <w:jc w:val="center"/>
        <w:rPr>
          <w:rFonts w:cs="Arial"/>
        </w:rPr>
      </w:pPr>
      <w:r w:rsidRPr="00525FFB">
        <w:rPr>
          <w:rFonts w:cs="Arial"/>
          <w:b/>
        </w:rPr>
        <w:t>POGODBO št. ________________________</w:t>
      </w:r>
    </w:p>
    <w:p w:rsidR="00EB2CB6" w:rsidRPr="00525FFB" w:rsidRDefault="00EB2CB6" w:rsidP="00EB2CB6">
      <w:pPr>
        <w:jc w:val="center"/>
        <w:rPr>
          <w:rFonts w:cs="Arial"/>
        </w:rPr>
      </w:pPr>
    </w:p>
    <w:p w:rsidR="00EB2CB6" w:rsidRPr="00525FFB" w:rsidRDefault="00EB2CB6" w:rsidP="00EB2CB6">
      <w:pPr>
        <w:pStyle w:val="BodyText23"/>
        <w:widowControl/>
        <w:tabs>
          <w:tab w:val="clear" w:pos="0"/>
          <w:tab w:val="left" w:pos="708"/>
        </w:tabs>
        <w:overflowPunct/>
        <w:autoSpaceDE/>
        <w:adjustRightInd/>
        <w:rPr>
          <w:rFonts w:ascii="Arial" w:hAnsi="Arial" w:cs="Arial"/>
          <w:sz w:val="20"/>
        </w:rPr>
      </w:pPr>
    </w:p>
    <w:p w:rsidR="00EB2CB6" w:rsidRPr="00525FFB" w:rsidRDefault="00EB2CB6" w:rsidP="008E028B">
      <w:pPr>
        <w:pStyle w:val="BodyText23"/>
        <w:widowControl/>
        <w:numPr>
          <w:ilvl w:val="0"/>
          <w:numId w:val="10"/>
        </w:numPr>
        <w:tabs>
          <w:tab w:val="clear" w:pos="0"/>
          <w:tab w:val="left" w:pos="708"/>
        </w:tabs>
        <w:overflowPunct/>
        <w:autoSpaceDE/>
        <w:adjustRightInd/>
        <w:ind w:left="709" w:hanging="283"/>
        <w:jc w:val="left"/>
        <w:rPr>
          <w:rFonts w:ascii="Arial" w:hAnsi="Arial" w:cs="Arial"/>
          <w:b/>
          <w:sz w:val="20"/>
        </w:rPr>
      </w:pPr>
      <w:r w:rsidRPr="00525FFB">
        <w:rPr>
          <w:rFonts w:ascii="Arial" w:hAnsi="Arial" w:cs="Arial"/>
          <w:b/>
          <w:sz w:val="20"/>
        </w:rPr>
        <w:t>UVODNE DOLOČBE</w:t>
      </w:r>
    </w:p>
    <w:p w:rsidR="00EB2CB6" w:rsidRPr="00525FFB" w:rsidRDefault="00EB2CB6" w:rsidP="00EB2CB6">
      <w:pPr>
        <w:pStyle w:val="BodyText23"/>
        <w:widowControl/>
        <w:tabs>
          <w:tab w:val="clear" w:pos="0"/>
          <w:tab w:val="left" w:pos="708"/>
        </w:tabs>
        <w:overflowPunct/>
        <w:autoSpaceDE/>
        <w:adjustRightInd/>
        <w:ind w:left="1134"/>
        <w:jc w:val="left"/>
        <w:rPr>
          <w:rFonts w:ascii="Arial" w:hAnsi="Arial" w:cs="Arial"/>
          <w:b/>
          <w:sz w:val="20"/>
        </w:rPr>
      </w:pPr>
    </w:p>
    <w:p w:rsidR="00EB2CB6" w:rsidRPr="00525FFB" w:rsidRDefault="00EB2CB6" w:rsidP="008E028B">
      <w:pPr>
        <w:pStyle w:val="pogodbaleni"/>
        <w:numPr>
          <w:ilvl w:val="1"/>
          <w:numId w:val="10"/>
        </w:numPr>
        <w:spacing w:before="0" w:after="0" w:line="240" w:lineRule="auto"/>
        <w:ind w:left="360"/>
        <w:rPr>
          <w:rFonts w:cs="Arial"/>
          <w:color w:val="000000"/>
          <w:szCs w:val="20"/>
        </w:rPr>
      </w:pPr>
      <w:r w:rsidRPr="00525FFB">
        <w:rPr>
          <w:rFonts w:cs="Arial"/>
          <w:color w:val="000000"/>
          <w:szCs w:val="20"/>
        </w:rPr>
        <w:t>člen</w:t>
      </w:r>
    </w:p>
    <w:p w:rsidR="008043D1" w:rsidRPr="00525FFB" w:rsidRDefault="00EB2CB6" w:rsidP="008043D1">
      <w:pPr>
        <w:autoSpaceDE w:val="0"/>
        <w:autoSpaceDN w:val="0"/>
        <w:adjustRightInd w:val="0"/>
        <w:jc w:val="both"/>
        <w:rPr>
          <w:rFonts w:cs="Arial"/>
        </w:rPr>
      </w:pPr>
      <w:r w:rsidRPr="00525FFB">
        <w:rPr>
          <w:rFonts w:cs="Arial"/>
        </w:rPr>
        <w:t>Pogodbeni stranki uvodoma ugotavljata :</w:t>
      </w:r>
    </w:p>
    <w:p w:rsidR="008043D1" w:rsidRPr="00525FFB" w:rsidRDefault="008043D1" w:rsidP="008043D1">
      <w:pPr>
        <w:autoSpaceDE w:val="0"/>
        <w:autoSpaceDN w:val="0"/>
        <w:adjustRightInd w:val="0"/>
        <w:jc w:val="both"/>
        <w:rPr>
          <w:rFonts w:cs="Arial"/>
        </w:rPr>
      </w:pPr>
    </w:p>
    <w:p w:rsidR="008043D1" w:rsidRPr="00525FFB" w:rsidRDefault="00EB2CB6" w:rsidP="008043D1">
      <w:pPr>
        <w:autoSpaceDE w:val="0"/>
        <w:autoSpaceDN w:val="0"/>
        <w:adjustRightInd w:val="0"/>
        <w:jc w:val="both"/>
        <w:rPr>
          <w:rFonts w:cs="Arial"/>
        </w:rPr>
      </w:pPr>
      <w:r w:rsidRPr="00525FFB">
        <w:rPr>
          <w:rFonts w:cs="Arial"/>
        </w:rPr>
        <w:t>da je Psihiatrična bolnišnica Begunje, Begunje na Gorenjskem 55, 4275 Begunje na Gorenjskem, v svojem imenu in za svoj račun (v nadaljevanju: naročnik) izvedla postopek oddaje javnega naročila male vrednosti, z oznako NMV-PBB-0001/2020, objavljeno na Portalu javnih naročil, št. objave ______________________________, z dne _______________________;</w:t>
      </w:r>
    </w:p>
    <w:p w:rsidR="008043D1" w:rsidRPr="00525FFB" w:rsidRDefault="008043D1" w:rsidP="008043D1">
      <w:pPr>
        <w:autoSpaceDE w:val="0"/>
        <w:autoSpaceDN w:val="0"/>
        <w:adjustRightInd w:val="0"/>
        <w:jc w:val="both"/>
        <w:rPr>
          <w:rFonts w:cs="Arial"/>
        </w:rPr>
      </w:pPr>
    </w:p>
    <w:p w:rsidR="00121007" w:rsidRPr="00525FFB" w:rsidRDefault="00EB2CB6" w:rsidP="008043D1">
      <w:pPr>
        <w:autoSpaceDE w:val="0"/>
        <w:autoSpaceDN w:val="0"/>
        <w:adjustRightInd w:val="0"/>
        <w:jc w:val="both"/>
        <w:rPr>
          <w:rFonts w:cs="Arial"/>
        </w:rPr>
      </w:pPr>
      <w:r w:rsidRPr="00525FFB">
        <w:rPr>
          <w:rFonts w:cs="Arial"/>
        </w:rPr>
        <w:t>da je bil izvajalec izbran kot najugodnejši ponudnik na podlagi odločitve o oddaji naročila, št. _______________________, z dne ________________________.</w:t>
      </w:r>
    </w:p>
    <w:p w:rsidR="00EB2CB6" w:rsidRPr="00525FFB" w:rsidRDefault="00EB2CB6" w:rsidP="00EB2CB6">
      <w:pPr>
        <w:jc w:val="both"/>
        <w:rPr>
          <w:rFonts w:cs="Arial"/>
        </w:rPr>
      </w:pPr>
    </w:p>
    <w:p w:rsidR="00EB2CB6" w:rsidRPr="00525FFB" w:rsidRDefault="00EB2CB6" w:rsidP="008E028B">
      <w:pPr>
        <w:pStyle w:val="BodyText23"/>
        <w:widowControl/>
        <w:numPr>
          <w:ilvl w:val="0"/>
          <w:numId w:val="10"/>
        </w:numPr>
        <w:tabs>
          <w:tab w:val="clear" w:pos="0"/>
          <w:tab w:val="left" w:pos="708"/>
        </w:tabs>
        <w:overflowPunct/>
        <w:autoSpaceDE/>
        <w:adjustRightInd/>
        <w:ind w:left="567" w:hanging="141"/>
        <w:jc w:val="left"/>
        <w:rPr>
          <w:rFonts w:ascii="Arial" w:hAnsi="Arial" w:cs="Arial"/>
          <w:b/>
          <w:sz w:val="20"/>
        </w:rPr>
      </w:pPr>
      <w:r w:rsidRPr="00525FFB">
        <w:rPr>
          <w:rFonts w:ascii="Arial" w:hAnsi="Arial" w:cs="Arial"/>
          <w:b/>
          <w:sz w:val="20"/>
        </w:rPr>
        <w:t xml:space="preserve">PREDMET POGODBE </w:t>
      </w:r>
    </w:p>
    <w:p w:rsidR="00EB2CB6" w:rsidRPr="00525FFB" w:rsidRDefault="00EB2CB6" w:rsidP="00EB2CB6">
      <w:pPr>
        <w:pStyle w:val="BodyText23"/>
        <w:widowControl/>
        <w:tabs>
          <w:tab w:val="clear" w:pos="0"/>
          <w:tab w:val="left" w:pos="708"/>
        </w:tabs>
        <w:overflowPunct/>
        <w:autoSpaceDE/>
        <w:adjustRightInd/>
        <w:jc w:val="left"/>
        <w:rPr>
          <w:rFonts w:ascii="Arial" w:hAnsi="Arial" w:cs="Arial"/>
          <w:b/>
          <w:sz w:val="20"/>
        </w:rPr>
      </w:pPr>
    </w:p>
    <w:p w:rsidR="00EB2CB6" w:rsidRPr="00525FFB" w:rsidRDefault="00EB2CB6" w:rsidP="008E028B">
      <w:pPr>
        <w:pStyle w:val="pogodbaleni"/>
        <w:numPr>
          <w:ilvl w:val="0"/>
          <w:numId w:val="11"/>
        </w:numPr>
        <w:spacing w:before="0" w:after="0" w:line="240" w:lineRule="auto"/>
        <w:ind w:left="360"/>
        <w:rPr>
          <w:rFonts w:cs="Arial"/>
          <w:color w:val="000000"/>
          <w:szCs w:val="20"/>
        </w:rPr>
      </w:pPr>
      <w:r w:rsidRPr="00525FFB">
        <w:rPr>
          <w:rFonts w:cs="Arial"/>
          <w:color w:val="000000"/>
          <w:szCs w:val="20"/>
        </w:rPr>
        <w:t>člen</w:t>
      </w:r>
    </w:p>
    <w:p w:rsidR="00EB2CB6" w:rsidRPr="00525FFB" w:rsidRDefault="00EB2CB6" w:rsidP="00EB2CB6">
      <w:pPr>
        <w:suppressAutoHyphens/>
        <w:jc w:val="both"/>
        <w:rPr>
          <w:rFonts w:cs="Arial"/>
          <w:lang w:eastAsia="zh-CN"/>
        </w:rPr>
      </w:pPr>
    </w:p>
    <w:p w:rsidR="00EB2CB6" w:rsidRPr="00525FFB" w:rsidRDefault="00EB2CB6" w:rsidP="00EB2CB6">
      <w:pPr>
        <w:keepNext/>
        <w:autoSpaceDE w:val="0"/>
        <w:autoSpaceDN w:val="0"/>
        <w:adjustRightInd w:val="0"/>
        <w:jc w:val="both"/>
        <w:rPr>
          <w:rFonts w:cs="Arial"/>
          <w:lang w:eastAsia="en-US"/>
        </w:rPr>
      </w:pPr>
      <w:r w:rsidRPr="00525FFB">
        <w:rPr>
          <w:rFonts w:cs="Arial"/>
          <w:lang w:eastAsia="zh-CN"/>
        </w:rPr>
        <w:t>Predmet</w:t>
      </w:r>
      <w:r w:rsidRPr="00525FFB">
        <w:rPr>
          <w:rFonts w:eastAsia="Calibri" w:cs="Arial"/>
          <w:lang w:eastAsia="zh-CN"/>
        </w:rPr>
        <w:t xml:space="preserve"> </w:t>
      </w:r>
      <w:r w:rsidRPr="00525FFB">
        <w:rPr>
          <w:rFonts w:cs="Arial"/>
          <w:lang w:eastAsia="zh-CN"/>
        </w:rPr>
        <w:t>pogodbe</w:t>
      </w:r>
      <w:bookmarkStart w:id="5" w:name="_Hlk519673974"/>
      <w:r w:rsidRPr="00525FFB">
        <w:rPr>
          <w:rFonts w:cs="Arial"/>
          <w:lang w:eastAsia="zh-CN"/>
        </w:rPr>
        <w:t xml:space="preserve"> je postavitev </w:t>
      </w:r>
      <w:r w:rsidRPr="00525FFB">
        <w:rPr>
          <w:rFonts w:cs="Arial"/>
        </w:rPr>
        <w:t xml:space="preserve">prezračevalno - hladilnega sistema v pralnici bolnišnice. </w:t>
      </w:r>
      <w:r w:rsidRPr="00525FFB">
        <w:rPr>
          <w:rFonts w:cs="Arial"/>
          <w:lang w:eastAsia="zh-CN"/>
        </w:rPr>
        <w:t>Navedena dela in dobava blaga se b</w:t>
      </w:r>
      <w:r w:rsidR="00A63304" w:rsidRPr="00525FFB">
        <w:rPr>
          <w:rFonts w:cs="Arial"/>
          <w:lang w:eastAsia="zh-CN"/>
        </w:rPr>
        <w:t>odo izvajala v prostorih pralnice</w:t>
      </w:r>
      <w:r w:rsidRPr="00525FFB">
        <w:rPr>
          <w:rFonts w:cs="Arial"/>
          <w:lang w:eastAsia="zh-CN"/>
        </w:rPr>
        <w:t xml:space="preserve"> v bolnišnici. </w:t>
      </w:r>
      <w:bookmarkEnd w:id="5"/>
    </w:p>
    <w:p w:rsidR="00EB2CB6" w:rsidRPr="00525FFB" w:rsidRDefault="00EB2CB6" w:rsidP="00EB2CB6">
      <w:pPr>
        <w:keepNext/>
        <w:autoSpaceDE w:val="0"/>
        <w:autoSpaceDN w:val="0"/>
        <w:adjustRightInd w:val="0"/>
        <w:jc w:val="both"/>
        <w:rPr>
          <w:rFonts w:cs="Arial"/>
        </w:rPr>
      </w:pPr>
    </w:p>
    <w:p w:rsidR="00EB2CB6" w:rsidRPr="00525FFB" w:rsidRDefault="00EB2CB6" w:rsidP="00EB2CB6">
      <w:pPr>
        <w:jc w:val="both"/>
        <w:rPr>
          <w:rFonts w:cs="Arial"/>
        </w:rPr>
      </w:pPr>
      <w:r w:rsidRPr="00525FFB">
        <w:rPr>
          <w:rFonts w:cs="Arial"/>
        </w:rPr>
        <w:t xml:space="preserve">Predmet pogodbe je podrobneje opredeljen v tehnični dokumentaciji predmeta javnega naročila in njen sestavni del. </w:t>
      </w:r>
    </w:p>
    <w:p w:rsidR="00EB2CB6" w:rsidRPr="00525FFB" w:rsidRDefault="00EB2CB6" w:rsidP="00EB2CB6">
      <w:pPr>
        <w:jc w:val="both"/>
        <w:rPr>
          <w:rFonts w:cs="Arial"/>
        </w:rPr>
      </w:pPr>
    </w:p>
    <w:p w:rsidR="00EB2CB6" w:rsidRPr="00525FFB" w:rsidRDefault="00EB2CB6" w:rsidP="008E028B">
      <w:pPr>
        <w:pStyle w:val="BodyText23"/>
        <w:widowControl/>
        <w:numPr>
          <w:ilvl w:val="0"/>
          <w:numId w:val="10"/>
        </w:numPr>
        <w:tabs>
          <w:tab w:val="clear" w:pos="0"/>
          <w:tab w:val="left" w:pos="708"/>
        </w:tabs>
        <w:overflowPunct/>
        <w:autoSpaceDE/>
        <w:adjustRightInd/>
        <w:ind w:left="567" w:hanging="141"/>
        <w:jc w:val="left"/>
        <w:rPr>
          <w:rFonts w:ascii="Arial" w:hAnsi="Arial" w:cs="Arial"/>
          <w:b/>
          <w:sz w:val="20"/>
        </w:rPr>
      </w:pPr>
      <w:r w:rsidRPr="00525FFB">
        <w:rPr>
          <w:rFonts w:ascii="Arial" w:hAnsi="Arial" w:cs="Arial"/>
          <w:b/>
          <w:sz w:val="20"/>
        </w:rPr>
        <w:t>NAČIN IZVAJANJA POGODBE</w:t>
      </w:r>
    </w:p>
    <w:p w:rsidR="00EB2CB6" w:rsidRPr="00525FFB" w:rsidRDefault="00EB2CB6" w:rsidP="00EB2CB6">
      <w:pPr>
        <w:pStyle w:val="BodyText23"/>
        <w:widowControl/>
        <w:tabs>
          <w:tab w:val="clear" w:pos="0"/>
          <w:tab w:val="left" w:pos="708"/>
        </w:tabs>
        <w:overflowPunct/>
        <w:autoSpaceDE/>
        <w:adjustRightInd/>
        <w:jc w:val="left"/>
        <w:rPr>
          <w:rFonts w:ascii="Arial" w:hAnsi="Arial" w:cs="Arial"/>
          <w:b/>
          <w:sz w:val="20"/>
          <w:highlight w:val="yellow"/>
        </w:rPr>
      </w:pPr>
    </w:p>
    <w:p w:rsidR="00EB2CB6" w:rsidRPr="00525FFB" w:rsidRDefault="00EB2CB6" w:rsidP="008E028B">
      <w:pPr>
        <w:pStyle w:val="pogodbaleni"/>
        <w:numPr>
          <w:ilvl w:val="0"/>
          <w:numId w:val="11"/>
        </w:numPr>
        <w:spacing w:before="0" w:after="0" w:line="240" w:lineRule="auto"/>
        <w:ind w:left="360"/>
        <w:rPr>
          <w:rFonts w:cs="Arial"/>
          <w:color w:val="000000"/>
          <w:szCs w:val="20"/>
        </w:rPr>
      </w:pPr>
      <w:r w:rsidRPr="00525FFB">
        <w:rPr>
          <w:rFonts w:cs="Arial"/>
          <w:color w:val="000000"/>
          <w:szCs w:val="20"/>
        </w:rPr>
        <w:t>člen</w:t>
      </w:r>
    </w:p>
    <w:p w:rsidR="00EB2CB6" w:rsidRPr="00525FFB" w:rsidRDefault="00EB2CB6" w:rsidP="00EB2CB6">
      <w:pPr>
        <w:spacing w:line="0" w:lineRule="atLeast"/>
        <w:jc w:val="both"/>
        <w:rPr>
          <w:rFonts w:cs="Arial"/>
          <w:highlight w:val="yellow"/>
        </w:rPr>
      </w:pPr>
    </w:p>
    <w:p w:rsidR="00EB2CB6" w:rsidRPr="00525FFB" w:rsidRDefault="00EB2CB6" w:rsidP="00EB2CB6">
      <w:pPr>
        <w:spacing w:line="0" w:lineRule="atLeast"/>
        <w:jc w:val="both"/>
        <w:rPr>
          <w:rFonts w:cs="Arial"/>
        </w:rPr>
      </w:pPr>
      <w:bookmarkStart w:id="6" w:name="_Hlk534719388"/>
      <w:r w:rsidRPr="00525FFB">
        <w:rPr>
          <w:rFonts w:cs="Arial"/>
        </w:rPr>
        <w:t>Izvajalec izrecno potrjuje, da je seznanjen z vso potrebno dokumentacijo za izvedbo. Izvajalec tudi potrjuje, da je seznanjen z izdelano projektno dokumentacijo in ostalimi pogoji, po katerih bo pogodbena dela izvajal in se v naprej odpoveduje vsakršnemu zahtevku iz naslova nepredvidenih pogojev za delo, nepopolne in/ali neustrezne dokumentacije ter se zavezuje, da bo tovrstne pomanjkljivosti ustrezno saniral na lastne stroške in na način, ki ga bo predhodno uskladil z nadzorom in naročnikom, ne da bi zaradi tega trpel rok gradnje, kvaliteta vgrajenega materiala ali izvedenih del, funkcionalnosti posameznih delov ali objekta kot celote.</w:t>
      </w:r>
    </w:p>
    <w:bookmarkEnd w:id="6"/>
    <w:p w:rsidR="00EB2CB6" w:rsidRPr="00525FFB" w:rsidRDefault="00EB2CB6" w:rsidP="00EB2CB6">
      <w:pPr>
        <w:suppressAutoHyphens/>
        <w:overflowPunct w:val="0"/>
        <w:autoSpaceDE w:val="0"/>
        <w:jc w:val="both"/>
        <w:rPr>
          <w:rFonts w:cs="Arial"/>
          <w:lang w:eastAsia="zh-CN"/>
        </w:rPr>
      </w:pPr>
    </w:p>
    <w:p w:rsidR="00EB2CB6" w:rsidRPr="00525FFB" w:rsidRDefault="00EB2CB6" w:rsidP="00EB2CB6">
      <w:pPr>
        <w:suppressAutoHyphens/>
        <w:overflowPunct w:val="0"/>
        <w:autoSpaceDE w:val="0"/>
        <w:jc w:val="both"/>
        <w:rPr>
          <w:rFonts w:cs="Arial"/>
          <w:lang w:eastAsia="zh-CN"/>
        </w:rPr>
      </w:pPr>
      <w:r w:rsidRPr="00525FFB">
        <w:rPr>
          <w:rFonts w:cs="Arial"/>
          <w:lang w:eastAsia="zh-CN"/>
        </w:rPr>
        <w:t>Izvajalec</w:t>
      </w:r>
      <w:r w:rsidRPr="00525FFB">
        <w:rPr>
          <w:rFonts w:eastAsia="Calibri" w:cs="Arial"/>
          <w:lang w:eastAsia="zh-CN"/>
        </w:rPr>
        <w:t xml:space="preserve"> </w:t>
      </w:r>
      <w:r w:rsidRPr="00525FFB">
        <w:rPr>
          <w:rFonts w:cs="Arial"/>
          <w:lang w:eastAsia="zh-CN"/>
        </w:rPr>
        <w:t>je</w:t>
      </w:r>
      <w:r w:rsidRPr="00525FFB">
        <w:rPr>
          <w:rFonts w:eastAsia="Calibri" w:cs="Arial"/>
          <w:lang w:eastAsia="zh-CN"/>
        </w:rPr>
        <w:t xml:space="preserve"> </w:t>
      </w:r>
      <w:r w:rsidRPr="00525FFB">
        <w:rPr>
          <w:rFonts w:cs="Arial"/>
          <w:lang w:eastAsia="zh-CN"/>
        </w:rPr>
        <w:t>za</w:t>
      </w:r>
      <w:r w:rsidRPr="00525FFB">
        <w:rPr>
          <w:rFonts w:eastAsia="Calibri" w:cs="Arial"/>
          <w:lang w:eastAsia="zh-CN"/>
        </w:rPr>
        <w:t xml:space="preserve"> </w:t>
      </w:r>
      <w:r w:rsidRPr="00525FFB">
        <w:rPr>
          <w:rFonts w:cs="Arial"/>
          <w:lang w:eastAsia="zh-CN"/>
        </w:rPr>
        <w:t>opravljanje</w:t>
      </w:r>
      <w:r w:rsidRPr="00525FFB">
        <w:rPr>
          <w:rFonts w:eastAsia="Calibri" w:cs="Arial"/>
          <w:lang w:eastAsia="zh-CN"/>
        </w:rPr>
        <w:t xml:space="preserve"> del </w:t>
      </w:r>
      <w:r w:rsidRPr="00525FFB">
        <w:rPr>
          <w:rFonts w:cs="Arial"/>
          <w:lang w:eastAsia="zh-CN"/>
        </w:rPr>
        <w:t>po</w:t>
      </w:r>
      <w:r w:rsidRPr="00525FFB">
        <w:rPr>
          <w:rFonts w:eastAsia="Calibri" w:cs="Arial"/>
          <w:lang w:eastAsia="zh-CN"/>
        </w:rPr>
        <w:t xml:space="preserve"> </w:t>
      </w:r>
      <w:r w:rsidRPr="00525FFB">
        <w:rPr>
          <w:rFonts w:cs="Arial"/>
          <w:lang w:eastAsia="zh-CN"/>
        </w:rPr>
        <w:t>tej</w:t>
      </w:r>
      <w:r w:rsidRPr="00525FFB">
        <w:rPr>
          <w:rFonts w:eastAsia="Calibri" w:cs="Arial"/>
          <w:lang w:eastAsia="zh-CN"/>
        </w:rPr>
        <w:t xml:space="preserve"> </w:t>
      </w:r>
      <w:r w:rsidRPr="00525FFB">
        <w:rPr>
          <w:rFonts w:cs="Arial"/>
          <w:lang w:eastAsia="zh-CN"/>
        </w:rPr>
        <w:t>pogodbi</w:t>
      </w:r>
      <w:r w:rsidRPr="00525FFB">
        <w:rPr>
          <w:rFonts w:eastAsia="Calibri" w:cs="Arial"/>
          <w:lang w:eastAsia="zh-CN"/>
        </w:rPr>
        <w:t xml:space="preserve"> </w:t>
      </w:r>
      <w:r w:rsidRPr="00525FFB">
        <w:rPr>
          <w:rFonts w:cs="Arial"/>
          <w:lang w:eastAsia="zh-CN"/>
        </w:rPr>
        <w:t>dolžan upoštevati naslednje:</w:t>
      </w:r>
    </w:p>
    <w:p w:rsidR="00EB2CB6" w:rsidRPr="00525FFB" w:rsidRDefault="00EB2CB6" w:rsidP="008E028B">
      <w:pPr>
        <w:numPr>
          <w:ilvl w:val="0"/>
          <w:numId w:val="12"/>
        </w:numPr>
        <w:jc w:val="both"/>
        <w:rPr>
          <w:rFonts w:cs="Arial"/>
          <w:lang w:eastAsia="zh-CN"/>
        </w:rPr>
      </w:pPr>
      <w:r w:rsidRPr="00525FFB">
        <w:rPr>
          <w:rFonts w:cs="Arial"/>
          <w:lang w:eastAsia="zh-CN"/>
        </w:rPr>
        <w:t>izpolniti vse obveznosti na način, kot je določeno v tej pogodbi in njenih prilogah,</w:t>
      </w:r>
    </w:p>
    <w:p w:rsidR="00EB2CB6" w:rsidRPr="00525FFB" w:rsidRDefault="00EB2CB6" w:rsidP="008E028B">
      <w:pPr>
        <w:pStyle w:val="Odstavekseznama"/>
        <w:numPr>
          <w:ilvl w:val="0"/>
          <w:numId w:val="12"/>
        </w:numPr>
        <w:contextualSpacing/>
        <w:rPr>
          <w:rFonts w:cs="Arial"/>
          <w:lang w:eastAsia="en-US"/>
        </w:rPr>
      </w:pPr>
      <w:bookmarkStart w:id="7" w:name="_Hlk32234994"/>
      <w:r w:rsidRPr="00525FFB">
        <w:rPr>
          <w:rFonts w:cs="Arial"/>
        </w:rPr>
        <w:t>dela izvajati med delovanjem opreme v delovnem prostoru,</w:t>
      </w:r>
    </w:p>
    <w:p w:rsidR="00EB2CB6" w:rsidRPr="00525FFB" w:rsidRDefault="00EB2CB6" w:rsidP="008E028B">
      <w:pPr>
        <w:pStyle w:val="Odstavekseznama"/>
        <w:numPr>
          <w:ilvl w:val="0"/>
          <w:numId w:val="12"/>
        </w:numPr>
        <w:contextualSpacing/>
        <w:rPr>
          <w:rFonts w:cs="Arial"/>
        </w:rPr>
      </w:pPr>
      <w:r w:rsidRPr="00525FFB">
        <w:rPr>
          <w:rFonts w:cs="Arial"/>
        </w:rPr>
        <w:t>zagotoviti, da naprave nemoteno delujejo in da dela ne ovirajo delovanja opreme v ostalih prostorih,</w:t>
      </w:r>
    </w:p>
    <w:bookmarkEnd w:id="7"/>
    <w:p w:rsidR="008043D1" w:rsidRPr="00525FFB" w:rsidRDefault="00EB2CB6" w:rsidP="008E028B">
      <w:pPr>
        <w:numPr>
          <w:ilvl w:val="0"/>
          <w:numId w:val="12"/>
        </w:numPr>
        <w:jc w:val="both"/>
        <w:rPr>
          <w:rFonts w:cs="Arial"/>
          <w:lang w:eastAsia="zh-CN"/>
        </w:rPr>
      </w:pPr>
      <w:r w:rsidRPr="00525FFB">
        <w:rPr>
          <w:rFonts w:cs="Arial"/>
          <w:lang w:eastAsia="zh-CN"/>
        </w:rPr>
        <w:t>svoje pogodbene obveznosti izvajati brezhibno, kvalitetno in strokovn</w:t>
      </w:r>
      <w:r w:rsidR="008043D1" w:rsidRPr="00525FFB">
        <w:rPr>
          <w:rFonts w:cs="Arial"/>
          <w:lang w:eastAsia="zh-CN"/>
        </w:rPr>
        <w:t>o ter na najracionalnejši način</w:t>
      </w:r>
    </w:p>
    <w:p w:rsidR="00EB2CB6" w:rsidRPr="00525FFB" w:rsidRDefault="00EB2CB6" w:rsidP="008043D1">
      <w:pPr>
        <w:ind w:left="284" w:firstLine="284"/>
        <w:jc w:val="both"/>
        <w:rPr>
          <w:rFonts w:cs="Arial"/>
          <w:lang w:eastAsia="zh-CN"/>
        </w:rPr>
      </w:pPr>
      <w:r w:rsidRPr="00525FFB">
        <w:rPr>
          <w:rFonts w:cs="Arial"/>
          <w:lang w:eastAsia="zh-CN"/>
        </w:rPr>
        <w:t>v okviru naročnikovih specifikacij.</w:t>
      </w:r>
    </w:p>
    <w:p w:rsidR="00EB2CB6" w:rsidRPr="00525FFB" w:rsidRDefault="00EB2CB6" w:rsidP="00EB2CB6">
      <w:pPr>
        <w:jc w:val="both"/>
        <w:rPr>
          <w:rFonts w:cs="Arial"/>
          <w:lang w:eastAsia="zh-CN"/>
        </w:rPr>
      </w:pPr>
    </w:p>
    <w:p w:rsidR="00EB2CB6" w:rsidRPr="00525FFB" w:rsidRDefault="00EB2CB6" w:rsidP="008E028B">
      <w:pPr>
        <w:pStyle w:val="pogodbaleni"/>
        <w:numPr>
          <w:ilvl w:val="0"/>
          <w:numId w:val="11"/>
        </w:numPr>
        <w:spacing w:before="0" w:after="0" w:line="240" w:lineRule="auto"/>
        <w:ind w:left="360"/>
        <w:rPr>
          <w:rFonts w:cs="Arial"/>
          <w:szCs w:val="20"/>
          <w:lang w:eastAsia="zh-CN"/>
        </w:rPr>
      </w:pPr>
      <w:r w:rsidRPr="00525FFB">
        <w:rPr>
          <w:rFonts w:cs="Arial"/>
          <w:color w:val="000000"/>
          <w:szCs w:val="20"/>
        </w:rPr>
        <w:t>člen</w:t>
      </w:r>
    </w:p>
    <w:p w:rsidR="00EB2CB6" w:rsidRPr="00525FFB" w:rsidRDefault="00EB2CB6" w:rsidP="00EB2CB6">
      <w:pPr>
        <w:suppressAutoHyphens/>
        <w:jc w:val="both"/>
        <w:rPr>
          <w:rFonts w:cs="Arial"/>
          <w:iCs/>
          <w:lang w:eastAsia="en-US"/>
        </w:rPr>
      </w:pPr>
    </w:p>
    <w:p w:rsidR="00EB2CB6" w:rsidRPr="00525FFB" w:rsidRDefault="00EB2CB6" w:rsidP="00EB2CB6">
      <w:pPr>
        <w:suppressAutoHyphens/>
        <w:jc w:val="both"/>
        <w:rPr>
          <w:rFonts w:cs="Arial"/>
          <w:iCs/>
        </w:rPr>
      </w:pPr>
      <w:r w:rsidRPr="00525FFB">
        <w:rPr>
          <w:rFonts w:cs="Arial"/>
          <w:iCs/>
        </w:rPr>
        <w:t>Izvajalec mora imeti ves čas izvajanja pogodbe na voljo prijavljeni kader, ki izpolnjuje vse zahtevane pogoje iz dokumentacije v zvezi z oddajo javnega naročila, na podlagi česar je bilo izvajalcu naročilo oddano in podpisana ta pogodba.</w:t>
      </w:r>
    </w:p>
    <w:p w:rsidR="00EB2CB6" w:rsidRPr="00525FFB" w:rsidRDefault="00EB2CB6" w:rsidP="00EB2CB6">
      <w:pPr>
        <w:suppressAutoHyphens/>
        <w:jc w:val="both"/>
        <w:rPr>
          <w:rFonts w:cs="Arial"/>
          <w:iCs/>
          <w:highlight w:val="yellow"/>
        </w:rPr>
      </w:pPr>
    </w:p>
    <w:p w:rsidR="00EB2CB6" w:rsidRPr="00525FFB" w:rsidRDefault="00EB2CB6" w:rsidP="00EB2CB6">
      <w:pPr>
        <w:suppressAutoHyphens/>
        <w:jc w:val="both"/>
        <w:rPr>
          <w:rFonts w:cs="Arial"/>
          <w:iCs/>
        </w:rPr>
      </w:pPr>
      <w:r w:rsidRPr="00525FFB">
        <w:rPr>
          <w:rFonts w:cs="Arial"/>
          <w:iCs/>
        </w:rPr>
        <w:t>Izvajalec</w:t>
      </w:r>
      <w:r w:rsidRPr="00525FFB">
        <w:rPr>
          <w:rFonts w:eastAsia="Calibri" w:cs="Arial"/>
          <w:iCs/>
        </w:rPr>
        <w:t xml:space="preserve"> </w:t>
      </w:r>
      <w:r w:rsidRPr="00525FFB">
        <w:rPr>
          <w:rFonts w:cs="Arial"/>
          <w:iCs/>
        </w:rPr>
        <w:t>je</w:t>
      </w:r>
      <w:r w:rsidRPr="00525FFB">
        <w:rPr>
          <w:rFonts w:eastAsia="Calibri" w:cs="Arial"/>
          <w:iCs/>
        </w:rPr>
        <w:t xml:space="preserve"> </w:t>
      </w:r>
      <w:r w:rsidRPr="00525FFB">
        <w:rPr>
          <w:rFonts w:cs="Arial"/>
          <w:iCs/>
        </w:rPr>
        <w:t>dolžan</w:t>
      </w:r>
      <w:r w:rsidRPr="00525FFB">
        <w:rPr>
          <w:rFonts w:eastAsia="Calibri" w:cs="Arial"/>
          <w:iCs/>
        </w:rPr>
        <w:t xml:space="preserve"> </w:t>
      </w:r>
      <w:r w:rsidRPr="00525FFB">
        <w:rPr>
          <w:rFonts w:cs="Arial"/>
          <w:iCs/>
        </w:rPr>
        <w:t>naročnika</w:t>
      </w:r>
      <w:r w:rsidRPr="00525FFB">
        <w:rPr>
          <w:rFonts w:eastAsia="Calibri" w:cs="Arial"/>
          <w:iCs/>
        </w:rPr>
        <w:t xml:space="preserve"> </w:t>
      </w:r>
      <w:r w:rsidRPr="00525FFB">
        <w:rPr>
          <w:rFonts w:cs="Arial"/>
          <w:iCs/>
        </w:rPr>
        <w:t>obveščati</w:t>
      </w:r>
      <w:r w:rsidRPr="00525FFB">
        <w:rPr>
          <w:rFonts w:eastAsia="Calibri" w:cs="Arial"/>
          <w:iCs/>
        </w:rPr>
        <w:t xml:space="preserve"> </w:t>
      </w:r>
      <w:r w:rsidRPr="00525FFB">
        <w:rPr>
          <w:rFonts w:cs="Arial"/>
          <w:iCs/>
        </w:rPr>
        <w:t>o</w:t>
      </w:r>
      <w:r w:rsidRPr="00525FFB">
        <w:rPr>
          <w:rFonts w:eastAsia="Calibri" w:cs="Arial"/>
          <w:iCs/>
        </w:rPr>
        <w:t xml:space="preserve"> </w:t>
      </w:r>
      <w:r w:rsidRPr="00525FFB">
        <w:rPr>
          <w:rFonts w:cs="Arial"/>
          <w:iCs/>
        </w:rPr>
        <w:t>vsaki</w:t>
      </w:r>
      <w:r w:rsidRPr="00525FFB">
        <w:rPr>
          <w:rFonts w:eastAsia="Calibri" w:cs="Arial"/>
          <w:iCs/>
        </w:rPr>
        <w:t xml:space="preserve"> </w:t>
      </w:r>
      <w:r w:rsidRPr="00525FFB">
        <w:rPr>
          <w:rFonts w:cs="Arial"/>
          <w:iCs/>
        </w:rPr>
        <w:t>kadrovski</w:t>
      </w:r>
      <w:r w:rsidRPr="00525FFB">
        <w:rPr>
          <w:rFonts w:eastAsia="Calibri" w:cs="Arial"/>
          <w:iCs/>
        </w:rPr>
        <w:t xml:space="preserve"> </w:t>
      </w:r>
      <w:r w:rsidRPr="00525FFB">
        <w:rPr>
          <w:rFonts w:cs="Arial"/>
          <w:iCs/>
        </w:rPr>
        <w:t>spremembi</w:t>
      </w:r>
      <w:r w:rsidRPr="00525FFB">
        <w:rPr>
          <w:rFonts w:eastAsia="Calibri" w:cs="Arial"/>
          <w:iCs/>
        </w:rPr>
        <w:t xml:space="preserve"> </w:t>
      </w:r>
      <w:r w:rsidRPr="00525FFB">
        <w:rPr>
          <w:rFonts w:cs="Arial"/>
          <w:iCs/>
        </w:rPr>
        <w:t>pri</w:t>
      </w:r>
      <w:r w:rsidRPr="00525FFB">
        <w:rPr>
          <w:rFonts w:eastAsia="Calibri" w:cs="Arial"/>
          <w:iCs/>
        </w:rPr>
        <w:t xml:space="preserve"> </w:t>
      </w:r>
      <w:r w:rsidRPr="00525FFB">
        <w:rPr>
          <w:rFonts w:cs="Arial"/>
          <w:iCs/>
        </w:rPr>
        <w:t>izvajanju</w:t>
      </w:r>
      <w:r w:rsidRPr="00525FFB">
        <w:rPr>
          <w:rFonts w:eastAsia="Calibri" w:cs="Arial"/>
          <w:iCs/>
        </w:rPr>
        <w:t xml:space="preserve"> del po tej </w:t>
      </w:r>
      <w:r w:rsidRPr="00525FFB">
        <w:rPr>
          <w:rFonts w:cs="Arial"/>
          <w:iCs/>
        </w:rPr>
        <w:t>pogodbi.</w:t>
      </w:r>
      <w:r w:rsidRPr="00525FFB">
        <w:rPr>
          <w:rFonts w:eastAsia="Calibri" w:cs="Arial"/>
          <w:iCs/>
        </w:rPr>
        <w:t xml:space="preserve"> </w:t>
      </w:r>
      <w:r w:rsidRPr="00525FFB">
        <w:rPr>
          <w:rFonts w:cs="Arial"/>
          <w:iCs/>
        </w:rPr>
        <w:t>Izvajalec</w:t>
      </w:r>
      <w:r w:rsidRPr="00525FFB">
        <w:rPr>
          <w:rFonts w:eastAsia="Calibri" w:cs="Arial"/>
          <w:iCs/>
        </w:rPr>
        <w:t xml:space="preserve"> </w:t>
      </w:r>
      <w:r w:rsidRPr="00525FFB">
        <w:rPr>
          <w:rFonts w:cs="Arial"/>
          <w:iCs/>
        </w:rPr>
        <w:t>mora</w:t>
      </w:r>
      <w:r w:rsidRPr="00525FFB">
        <w:rPr>
          <w:rFonts w:eastAsia="Calibri" w:cs="Arial"/>
          <w:iCs/>
        </w:rPr>
        <w:t xml:space="preserve"> </w:t>
      </w:r>
      <w:r w:rsidRPr="00525FFB">
        <w:rPr>
          <w:rFonts w:cs="Arial"/>
          <w:iCs/>
        </w:rPr>
        <w:t>naročniku</w:t>
      </w:r>
      <w:r w:rsidRPr="00525FFB">
        <w:rPr>
          <w:rFonts w:eastAsia="Calibri" w:cs="Arial"/>
          <w:iCs/>
        </w:rPr>
        <w:t xml:space="preserve"> </w:t>
      </w:r>
      <w:r w:rsidRPr="00525FFB">
        <w:rPr>
          <w:rFonts w:cs="Arial"/>
          <w:iCs/>
        </w:rPr>
        <w:t>ob</w:t>
      </w:r>
      <w:r w:rsidRPr="00525FFB">
        <w:rPr>
          <w:rFonts w:eastAsia="Calibri" w:cs="Arial"/>
          <w:iCs/>
        </w:rPr>
        <w:t xml:space="preserve"> </w:t>
      </w:r>
      <w:r w:rsidRPr="00525FFB">
        <w:rPr>
          <w:rFonts w:cs="Arial"/>
          <w:iCs/>
        </w:rPr>
        <w:t>vsaki</w:t>
      </w:r>
      <w:r w:rsidRPr="00525FFB">
        <w:rPr>
          <w:rFonts w:eastAsia="Calibri" w:cs="Arial"/>
          <w:iCs/>
        </w:rPr>
        <w:t xml:space="preserve"> </w:t>
      </w:r>
      <w:r w:rsidRPr="00525FFB">
        <w:rPr>
          <w:rFonts w:cs="Arial"/>
          <w:iCs/>
        </w:rPr>
        <w:t>spremembi</w:t>
      </w:r>
      <w:r w:rsidRPr="00525FFB">
        <w:rPr>
          <w:rFonts w:eastAsia="Calibri" w:cs="Arial"/>
          <w:iCs/>
        </w:rPr>
        <w:t xml:space="preserve"> </w:t>
      </w:r>
      <w:r w:rsidRPr="00525FFB">
        <w:rPr>
          <w:rFonts w:cs="Arial"/>
          <w:iCs/>
        </w:rPr>
        <w:t>predložiti</w:t>
      </w:r>
      <w:r w:rsidRPr="00525FFB">
        <w:rPr>
          <w:rFonts w:eastAsia="Calibri" w:cs="Arial"/>
          <w:iCs/>
        </w:rPr>
        <w:t xml:space="preserve"> </w:t>
      </w:r>
      <w:r w:rsidRPr="00525FFB">
        <w:rPr>
          <w:rFonts w:cs="Arial"/>
          <w:iCs/>
        </w:rPr>
        <w:t>dokumente,</w:t>
      </w:r>
      <w:r w:rsidRPr="00525FFB">
        <w:rPr>
          <w:rFonts w:eastAsia="Calibri" w:cs="Arial"/>
          <w:iCs/>
        </w:rPr>
        <w:t xml:space="preserve"> </w:t>
      </w:r>
      <w:r w:rsidRPr="00525FFB">
        <w:rPr>
          <w:rFonts w:cs="Arial"/>
          <w:iCs/>
        </w:rPr>
        <w:t>ki</w:t>
      </w:r>
      <w:r w:rsidRPr="00525FFB">
        <w:rPr>
          <w:rFonts w:eastAsia="Calibri" w:cs="Arial"/>
          <w:iCs/>
        </w:rPr>
        <w:t xml:space="preserve"> </w:t>
      </w:r>
      <w:r w:rsidRPr="00525FFB">
        <w:rPr>
          <w:rFonts w:cs="Arial"/>
          <w:iCs/>
        </w:rPr>
        <w:t>so</w:t>
      </w:r>
      <w:r w:rsidRPr="00525FFB">
        <w:rPr>
          <w:rFonts w:eastAsia="Calibri" w:cs="Arial"/>
          <w:iCs/>
        </w:rPr>
        <w:t xml:space="preserve"> </w:t>
      </w:r>
      <w:r w:rsidRPr="00525FFB">
        <w:rPr>
          <w:rFonts w:cs="Arial"/>
          <w:iCs/>
        </w:rPr>
        <w:t>zahtevani</w:t>
      </w:r>
      <w:r w:rsidRPr="00525FFB">
        <w:rPr>
          <w:rFonts w:eastAsia="Calibri" w:cs="Arial"/>
          <w:iCs/>
        </w:rPr>
        <w:t xml:space="preserve"> </w:t>
      </w:r>
      <w:r w:rsidRPr="00525FFB">
        <w:rPr>
          <w:rFonts w:cs="Arial"/>
          <w:iCs/>
        </w:rPr>
        <w:t>in</w:t>
      </w:r>
      <w:r w:rsidRPr="00525FFB">
        <w:rPr>
          <w:rFonts w:eastAsia="Calibri" w:cs="Arial"/>
          <w:iCs/>
        </w:rPr>
        <w:t xml:space="preserve"> </w:t>
      </w:r>
      <w:r w:rsidRPr="00525FFB">
        <w:rPr>
          <w:rFonts w:cs="Arial"/>
          <w:iCs/>
        </w:rPr>
        <w:t>štejejo</w:t>
      </w:r>
      <w:r w:rsidRPr="00525FFB">
        <w:rPr>
          <w:rFonts w:eastAsia="Calibri" w:cs="Arial"/>
          <w:iCs/>
        </w:rPr>
        <w:t xml:space="preserve"> </w:t>
      </w:r>
      <w:r w:rsidRPr="00525FFB">
        <w:rPr>
          <w:rFonts w:cs="Arial"/>
          <w:iCs/>
        </w:rPr>
        <w:t>za</w:t>
      </w:r>
      <w:r w:rsidRPr="00525FFB">
        <w:rPr>
          <w:rFonts w:eastAsia="Calibri" w:cs="Arial"/>
          <w:iCs/>
        </w:rPr>
        <w:t xml:space="preserve"> </w:t>
      </w:r>
      <w:r w:rsidRPr="00525FFB">
        <w:rPr>
          <w:rFonts w:cs="Arial"/>
          <w:iCs/>
        </w:rPr>
        <w:t>usposobljenost</w:t>
      </w:r>
      <w:r w:rsidRPr="00525FFB">
        <w:rPr>
          <w:rFonts w:eastAsia="Calibri" w:cs="Arial"/>
          <w:iCs/>
        </w:rPr>
        <w:t xml:space="preserve"> </w:t>
      </w:r>
      <w:r w:rsidRPr="00525FFB">
        <w:rPr>
          <w:rFonts w:cs="Arial"/>
          <w:iCs/>
        </w:rPr>
        <w:t>kadra.</w:t>
      </w:r>
      <w:r w:rsidRPr="00525FFB">
        <w:rPr>
          <w:rFonts w:eastAsia="Calibri" w:cs="Arial"/>
          <w:iCs/>
        </w:rPr>
        <w:t xml:space="preserve"> </w:t>
      </w:r>
      <w:r w:rsidRPr="00525FFB">
        <w:rPr>
          <w:rFonts w:cs="Arial"/>
          <w:iCs/>
        </w:rPr>
        <w:t>Kot</w:t>
      </w:r>
      <w:r w:rsidRPr="00525FFB">
        <w:rPr>
          <w:rFonts w:eastAsia="Calibri" w:cs="Arial"/>
          <w:iCs/>
        </w:rPr>
        <w:t xml:space="preserve"> </w:t>
      </w:r>
      <w:r w:rsidRPr="00525FFB">
        <w:rPr>
          <w:rFonts w:cs="Arial"/>
          <w:iCs/>
        </w:rPr>
        <w:t>sprememba</w:t>
      </w:r>
      <w:r w:rsidRPr="00525FFB">
        <w:rPr>
          <w:rFonts w:eastAsia="Calibri" w:cs="Arial"/>
          <w:iCs/>
        </w:rPr>
        <w:t xml:space="preserve"> </w:t>
      </w:r>
      <w:r w:rsidRPr="00525FFB">
        <w:rPr>
          <w:rFonts w:cs="Arial"/>
          <w:iCs/>
        </w:rPr>
        <w:t>se</w:t>
      </w:r>
      <w:r w:rsidRPr="00525FFB">
        <w:rPr>
          <w:rFonts w:eastAsia="Calibri" w:cs="Arial"/>
          <w:iCs/>
        </w:rPr>
        <w:t xml:space="preserve"> </w:t>
      </w:r>
      <w:r w:rsidRPr="00525FFB">
        <w:rPr>
          <w:rFonts w:cs="Arial"/>
          <w:iCs/>
        </w:rPr>
        <w:t>štejejo</w:t>
      </w:r>
      <w:r w:rsidRPr="00525FFB">
        <w:rPr>
          <w:rFonts w:eastAsia="Calibri" w:cs="Arial"/>
          <w:iCs/>
        </w:rPr>
        <w:t xml:space="preserve"> </w:t>
      </w:r>
      <w:r w:rsidRPr="00525FFB">
        <w:rPr>
          <w:rFonts w:cs="Arial"/>
          <w:iCs/>
        </w:rPr>
        <w:t>morebitna</w:t>
      </w:r>
      <w:r w:rsidRPr="00525FFB">
        <w:rPr>
          <w:rFonts w:eastAsia="Calibri" w:cs="Arial"/>
          <w:iCs/>
        </w:rPr>
        <w:t xml:space="preserve"> </w:t>
      </w:r>
      <w:r w:rsidRPr="00525FFB">
        <w:rPr>
          <w:rFonts w:cs="Arial"/>
          <w:iCs/>
        </w:rPr>
        <w:t>zamenjava</w:t>
      </w:r>
      <w:r w:rsidRPr="00525FFB">
        <w:rPr>
          <w:rFonts w:eastAsia="Calibri" w:cs="Arial"/>
          <w:iCs/>
        </w:rPr>
        <w:t xml:space="preserve"> </w:t>
      </w:r>
      <w:r w:rsidRPr="00525FFB">
        <w:rPr>
          <w:rFonts w:cs="Arial"/>
          <w:iCs/>
        </w:rPr>
        <w:t>v</w:t>
      </w:r>
      <w:r w:rsidRPr="00525FFB">
        <w:rPr>
          <w:rFonts w:eastAsia="Calibri" w:cs="Arial"/>
          <w:iCs/>
        </w:rPr>
        <w:t xml:space="preserve"> </w:t>
      </w:r>
      <w:r w:rsidRPr="00525FFB">
        <w:rPr>
          <w:rFonts w:cs="Arial"/>
          <w:iCs/>
        </w:rPr>
        <w:t>ponudbi</w:t>
      </w:r>
      <w:r w:rsidRPr="00525FFB">
        <w:rPr>
          <w:rFonts w:eastAsia="Calibri" w:cs="Arial"/>
          <w:iCs/>
        </w:rPr>
        <w:t xml:space="preserve"> </w:t>
      </w:r>
      <w:r w:rsidRPr="00525FFB">
        <w:rPr>
          <w:rFonts w:cs="Arial"/>
          <w:iCs/>
        </w:rPr>
        <w:t>prijavljenega</w:t>
      </w:r>
      <w:r w:rsidRPr="00525FFB">
        <w:rPr>
          <w:rFonts w:eastAsia="Calibri" w:cs="Arial"/>
          <w:iCs/>
        </w:rPr>
        <w:t xml:space="preserve"> </w:t>
      </w:r>
      <w:r w:rsidRPr="00525FFB">
        <w:rPr>
          <w:rFonts w:cs="Arial"/>
          <w:iCs/>
        </w:rPr>
        <w:t>kadra</w:t>
      </w:r>
      <w:r w:rsidRPr="00525FFB">
        <w:rPr>
          <w:rFonts w:eastAsia="Calibri" w:cs="Arial"/>
          <w:iCs/>
        </w:rPr>
        <w:t xml:space="preserve"> </w:t>
      </w:r>
      <w:r w:rsidRPr="00525FFB">
        <w:rPr>
          <w:rFonts w:cs="Arial"/>
          <w:iCs/>
        </w:rPr>
        <w:t>kot</w:t>
      </w:r>
      <w:r w:rsidRPr="00525FFB">
        <w:rPr>
          <w:rFonts w:eastAsia="Calibri" w:cs="Arial"/>
          <w:iCs/>
        </w:rPr>
        <w:t xml:space="preserve"> </w:t>
      </w:r>
      <w:r w:rsidRPr="00525FFB">
        <w:rPr>
          <w:rFonts w:cs="Arial"/>
          <w:iCs/>
        </w:rPr>
        <w:t>tudi</w:t>
      </w:r>
      <w:r w:rsidRPr="00525FFB">
        <w:rPr>
          <w:rFonts w:eastAsia="Calibri" w:cs="Arial"/>
          <w:iCs/>
        </w:rPr>
        <w:t xml:space="preserve"> </w:t>
      </w:r>
      <w:r w:rsidRPr="00525FFB">
        <w:rPr>
          <w:rFonts w:cs="Arial"/>
          <w:iCs/>
        </w:rPr>
        <w:t>morebitni</w:t>
      </w:r>
      <w:r w:rsidRPr="00525FFB">
        <w:rPr>
          <w:rFonts w:eastAsia="Calibri" w:cs="Arial"/>
          <w:iCs/>
        </w:rPr>
        <w:t xml:space="preserve"> </w:t>
      </w:r>
      <w:r w:rsidRPr="00525FFB">
        <w:rPr>
          <w:rFonts w:cs="Arial"/>
          <w:iCs/>
        </w:rPr>
        <w:t>dodatni</w:t>
      </w:r>
      <w:r w:rsidRPr="00525FFB">
        <w:rPr>
          <w:rFonts w:eastAsia="Calibri" w:cs="Arial"/>
          <w:iCs/>
        </w:rPr>
        <w:t xml:space="preserve"> </w:t>
      </w:r>
      <w:r w:rsidRPr="00525FFB">
        <w:rPr>
          <w:rFonts w:cs="Arial"/>
          <w:iCs/>
        </w:rPr>
        <w:t>kadri,</w:t>
      </w:r>
      <w:r w:rsidRPr="00525FFB">
        <w:rPr>
          <w:rFonts w:eastAsia="Calibri" w:cs="Arial"/>
          <w:iCs/>
        </w:rPr>
        <w:t xml:space="preserve"> </w:t>
      </w:r>
      <w:r w:rsidRPr="00525FFB">
        <w:rPr>
          <w:rFonts w:cs="Arial"/>
          <w:iCs/>
        </w:rPr>
        <w:t>ki</w:t>
      </w:r>
      <w:r w:rsidRPr="00525FFB">
        <w:rPr>
          <w:rFonts w:eastAsia="Calibri" w:cs="Arial"/>
          <w:iCs/>
        </w:rPr>
        <w:t xml:space="preserve"> </w:t>
      </w:r>
      <w:r w:rsidRPr="00525FFB">
        <w:rPr>
          <w:rFonts w:cs="Arial"/>
          <w:iCs/>
        </w:rPr>
        <w:t>bi</w:t>
      </w:r>
      <w:r w:rsidRPr="00525FFB">
        <w:rPr>
          <w:rFonts w:eastAsia="Calibri" w:cs="Arial"/>
          <w:iCs/>
        </w:rPr>
        <w:t xml:space="preserve"> </w:t>
      </w:r>
      <w:r w:rsidRPr="00525FFB">
        <w:rPr>
          <w:rFonts w:cs="Arial"/>
          <w:iCs/>
        </w:rPr>
        <w:t>opravljali</w:t>
      </w:r>
      <w:r w:rsidRPr="00525FFB">
        <w:rPr>
          <w:rFonts w:eastAsia="Calibri" w:cs="Arial"/>
          <w:iCs/>
        </w:rPr>
        <w:t xml:space="preserve"> </w:t>
      </w:r>
      <w:r w:rsidRPr="00525FFB">
        <w:rPr>
          <w:rFonts w:cs="Arial"/>
          <w:iCs/>
        </w:rPr>
        <w:t>predmetne</w:t>
      </w:r>
      <w:r w:rsidRPr="00525FFB">
        <w:rPr>
          <w:rFonts w:eastAsia="Calibri" w:cs="Arial"/>
          <w:iCs/>
        </w:rPr>
        <w:t xml:space="preserve"> </w:t>
      </w:r>
      <w:r w:rsidRPr="00525FFB">
        <w:rPr>
          <w:rFonts w:cs="Arial"/>
          <w:iCs/>
        </w:rPr>
        <w:t>storitve.</w:t>
      </w:r>
    </w:p>
    <w:p w:rsidR="00EB2CB6" w:rsidRPr="00525FFB" w:rsidRDefault="00EB2CB6" w:rsidP="00EB2CB6">
      <w:pPr>
        <w:suppressAutoHyphens/>
        <w:jc w:val="both"/>
        <w:rPr>
          <w:rFonts w:cs="Arial"/>
          <w:iCs/>
        </w:rPr>
      </w:pPr>
    </w:p>
    <w:p w:rsidR="00EB2CB6" w:rsidRPr="00525FFB" w:rsidRDefault="00EB2CB6" w:rsidP="008E028B">
      <w:pPr>
        <w:pStyle w:val="pogodbaleni"/>
        <w:numPr>
          <w:ilvl w:val="0"/>
          <w:numId w:val="11"/>
        </w:numPr>
        <w:spacing w:before="0" w:after="0" w:line="240" w:lineRule="auto"/>
        <w:ind w:left="360"/>
        <w:rPr>
          <w:rFonts w:cs="Arial"/>
          <w:color w:val="000000"/>
          <w:szCs w:val="20"/>
        </w:rPr>
      </w:pPr>
      <w:r w:rsidRPr="00525FFB">
        <w:rPr>
          <w:rFonts w:cs="Arial"/>
          <w:color w:val="000000"/>
          <w:szCs w:val="20"/>
        </w:rPr>
        <w:t>člen</w:t>
      </w:r>
    </w:p>
    <w:p w:rsidR="00EB2CB6" w:rsidRPr="00525FFB" w:rsidRDefault="00EB2CB6" w:rsidP="00EB2CB6">
      <w:pPr>
        <w:suppressAutoHyphens/>
        <w:jc w:val="both"/>
        <w:rPr>
          <w:rFonts w:cs="Arial"/>
          <w:iCs/>
        </w:rPr>
      </w:pPr>
    </w:p>
    <w:p w:rsidR="00EB2CB6" w:rsidRPr="00525FFB" w:rsidRDefault="00EB2CB6" w:rsidP="00EB2CB6">
      <w:pPr>
        <w:suppressAutoHyphens/>
        <w:jc w:val="both"/>
        <w:rPr>
          <w:rFonts w:cs="Arial"/>
          <w:iCs/>
        </w:rPr>
      </w:pPr>
      <w:r w:rsidRPr="00525FFB">
        <w:rPr>
          <w:rFonts w:cs="Arial"/>
          <w:iCs/>
        </w:rPr>
        <w:t>Izvajalec zagotavlja, da ima ustrezne kadrovske in tehnične zmogljivosti (mehanizacijo in opremo) za kvalitetno izvedbo celotnega naročila v predvidenem roku, skladno s popisom del in materiala, pravili stroke ter določili predpisov in standardov s področja predmeta naročila.</w:t>
      </w:r>
    </w:p>
    <w:p w:rsidR="00EB2CB6" w:rsidRPr="00525FFB" w:rsidRDefault="00EB2CB6" w:rsidP="00EB2CB6">
      <w:pPr>
        <w:rPr>
          <w:rFonts w:cs="Arial"/>
        </w:rPr>
      </w:pPr>
    </w:p>
    <w:p w:rsidR="00EB2CB6" w:rsidRPr="00525FFB" w:rsidRDefault="00EB2CB6" w:rsidP="008E028B">
      <w:pPr>
        <w:pStyle w:val="pogodbaleni"/>
        <w:numPr>
          <w:ilvl w:val="0"/>
          <w:numId w:val="11"/>
        </w:numPr>
        <w:spacing w:before="0" w:after="0" w:line="240" w:lineRule="auto"/>
        <w:ind w:left="360"/>
        <w:rPr>
          <w:rFonts w:cs="Arial"/>
          <w:color w:val="000000"/>
          <w:szCs w:val="20"/>
        </w:rPr>
      </w:pPr>
      <w:r w:rsidRPr="00525FFB">
        <w:rPr>
          <w:rFonts w:cs="Arial"/>
          <w:color w:val="000000"/>
          <w:szCs w:val="20"/>
        </w:rPr>
        <w:t>člen</w:t>
      </w:r>
    </w:p>
    <w:p w:rsidR="00EB2CB6" w:rsidRPr="00525FFB" w:rsidRDefault="00EB2CB6" w:rsidP="00EB2CB6">
      <w:pPr>
        <w:rPr>
          <w:rFonts w:cs="Arial"/>
        </w:rPr>
      </w:pPr>
    </w:p>
    <w:p w:rsidR="00EB2CB6" w:rsidRPr="00525FFB" w:rsidRDefault="00EB2CB6" w:rsidP="00EB2CB6">
      <w:pPr>
        <w:jc w:val="both"/>
        <w:rPr>
          <w:rFonts w:cs="Arial"/>
        </w:rPr>
      </w:pPr>
      <w:r w:rsidRPr="00525FFB">
        <w:rPr>
          <w:rFonts w:cs="Arial"/>
          <w:iCs/>
        </w:rPr>
        <w:t xml:space="preserve">Izvajalec mora imeti </w:t>
      </w:r>
      <w:bookmarkStart w:id="8" w:name="_Hlk519764856"/>
      <w:r w:rsidRPr="00525FFB">
        <w:rPr>
          <w:rFonts w:cs="Arial"/>
          <w:iCs/>
        </w:rPr>
        <w:t xml:space="preserve">na podlagi prve alineje </w:t>
      </w:r>
      <w:r w:rsidRPr="00525FFB">
        <w:rPr>
          <w:rFonts w:cs="Arial"/>
        </w:rPr>
        <w:t xml:space="preserve">14. člena </w:t>
      </w:r>
      <w:r w:rsidRPr="00525FFB">
        <w:rPr>
          <w:rFonts w:cs="Arial"/>
          <w:bCs/>
        </w:rPr>
        <w:t xml:space="preserve">Gradbenega zakona (Uradni list RS, št. </w:t>
      </w:r>
      <w:hyperlink r:id="rId7" w:tgtFrame="_blank" w:tooltip="Gradbeni zakon (GZ)" w:history="1">
        <w:r w:rsidRPr="00525FFB">
          <w:rPr>
            <w:rStyle w:val="Hiperpovezava"/>
            <w:rFonts w:cs="Arial"/>
            <w:bCs/>
          </w:rPr>
          <w:t>61/17</w:t>
        </w:r>
      </w:hyperlink>
      <w:r w:rsidRPr="00525FFB">
        <w:rPr>
          <w:rFonts w:cs="Arial"/>
          <w:bCs/>
        </w:rPr>
        <w:t xml:space="preserve"> in </w:t>
      </w:r>
      <w:hyperlink r:id="rId8" w:tgtFrame="_blank" w:tooltip="Popravek Gradbenega zakona (GZ)" w:history="1">
        <w:r w:rsidRPr="00525FFB">
          <w:rPr>
            <w:rStyle w:val="Hiperpovezava"/>
            <w:rFonts w:cs="Arial"/>
            <w:bCs/>
          </w:rPr>
          <w:t xml:space="preserve">72/17 – </w:t>
        </w:r>
        <w:proofErr w:type="spellStart"/>
        <w:r w:rsidRPr="00525FFB">
          <w:rPr>
            <w:rStyle w:val="Hiperpovezava"/>
            <w:rFonts w:cs="Arial"/>
            <w:bCs/>
          </w:rPr>
          <w:t>popr</w:t>
        </w:r>
        <w:proofErr w:type="spellEnd"/>
        <w:r w:rsidRPr="00525FFB">
          <w:rPr>
            <w:rStyle w:val="Hiperpovezava"/>
            <w:rFonts w:cs="Arial"/>
            <w:bCs/>
          </w:rPr>
          <w:t>.</w:t>
        </w:r>
      </w:hyperlink>
      <w:r w:rsidRPr="00525FFB">
        <w:rPr>
          <w:rFonts w:cs="Arial"/>
          <w:bCs/>
        </w:rPr>
        <w:t>, v nadaljevanju: GZ)</w:t>
      </w:r>
      <w:r w:rsidRPr="00525FFB">
        <w:rPr>
          <w:rFonts w:cs="Arial"/>
          <w:b/>
          <w:bCs/>
          <w:color w:val="626060"/>
        </w:rPr>
        <w:t xml:space="preserve"> </w:t>
      </w:r>
      <w:bookmarkEnd w:id="8"/>
      <w:r w:rsidRPr="00525FFB">
        <w:rPr>
          <w:rFonts w:cs="Arial"/>
        </w:rPr>
        <w:t xml:space="preserve">ves čas trajanja te pogodbe zavarovano svojo odgovornost za škodo, ki bi utegnila nastati naročniku in tretjim osebam v zvezi z opravljanjem njegove dejavnosti. </w:t>
      </w:r>
    </w:p>
    <w:p w:rsidR="00EB2CB6" w:rsidRPr="00525FFB" w:rsidRDefault="00EB2CB6" w:rsidP="00EB2CB6">
      <w:pPr>
        <w:jc w:val="both"/>
        <w:rPr>
          <w:rFonts w:cs="Arial"/>
          <w:lang w:eastAsia="zh-CN"/>
        </w:rPr>
      </w:pPr>
    </w:p>
    <w:p w:rsidR="00EB2CB6" w:rsidRPr="00525FFB" w:rsidRDefault="00EB2CB6" w:rsidP="008E028B">
      <w:pPr>
        <w:pStyle w:val="BodyText23"/>
        <w:widowControl/>
        <w:numPr>
          <w:ilvl w:val="0"/>
          <w:numId w:val="10"/>
        </w:numPr>
        <w:tabs>
          <w:tab w:val="clear" w:pos="0"/>
          <w:tab w:val="left" w:pos="708"/>
        </w:tabs>
        <w:overflowPunct/>
        <w:autoSpaceDE/>
        <w:adjustRightInd/>
        <w:ind w:left="567" w:hanging="141"/>
        <w:jc w:val="left"/>
        <w:rPr>
          <w:rFonts w:ascii="Arial" w:hAnsi="Arial" w:cs="Arial"/>
          <w:b/>
          <w:sz w:val="20"/>
        </w:rPr>
      </w:pPr>
      <w:r w:rsidRPr="00525FFB">
        <w:rPr>
          <w:rFonts w:ascii="Arial" w:hAnsi="Arial" w:cs="Arial"/>
          <w:b/>
          <w:sz w:val="20"/>
        </w:rPr>
        <w:t>POGODBENA CENA IN PLAČILNI POGOJI</w:t>
      </w:r>
    </w:p>
    <w:p w:rsidR="00EB2CB6" w:rsidRPr="00525FFB" w:rsidRDefault="00EB2CB6" w:rsidP="00EB2CB6">
      <w:pPr>
        <w:pStyle w:val="BodyText23"/>
        <w:widowControl/>
        <w:tabs>
          <w:tab w:val="clear" w:pos="0"/>
          <w:tab w:val="left" w:pos="708"/>
        </w:tabs>
        <w:overflowPunct/>
        <w:autoSpaceDE/>
        <w:adjustRightInd/>
        <w:ind w:left="588"/>
        <w:jc w:val="left"/>
        <w:rPr>
          <w:rFonts w:ascii="Arial" w:hAnsi="Arial" w:cs="Arial"/>
          <w:b/>
          <w:sz w:val="20"/>
        </w:rPr>
      </w:pPr>
    </w:p>
    <w:p w:rsidR="00EB2CB6" w:rsidRPr="00525FFB" w:rsidRDefault="00EB2CB6" w:rsidP="008E028B">
      <w:pPr>
        <w:pStyle w:val="pogodbaleni"/>
        <w:numPr>
          <w:ilvl w:val="0"/>
          <w:numId w:val="11"/>
        </w:numPr>
        <w:spacing w:before="0" w:after="0" w:line="240" w:lineRule="auto"/>
        <w:ind w:left="360"/>
        <w:rPr>
          <w:rFonts w:cs="Arial"/>
          <w:color w:val="000000"/>
          <w:szCs w:val="20"/>
        </w:rPr>
      </w:pPr>
      <w:r w:rsidRPr="00525FFB">
        <w:rPr>
          <w:rFonts w:cs="Arial"/>
          <w:color w:val="000000"/>
          <w:szCs w:val="20"/>
        </w:rPr>
        <w:t>člen</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Izvajalec obračunava dela, ki so predmet te pogodbe, po cenah na enoto iz ponudbenega predračuna – popisa del in materiala, in sicer samo za dejansko opravljena dela in dejansko porabljen material.</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Skupna pogodbena vrednost znaša ______________________ EUR brez DDV in ___________________________ EUR z DDV.</w:t>
      </w:r>
    </w:p>
    <w:p w:rsidR="00EB2CB6" w:rsidRPr="00525FFB" w:rsidRDefault="00EB2CB6" w:rsidP="00EB2CB6">
      <w:pPr>
        <w:jc w:val="both"/>
        <w:rPr>
          <w:rFonts w:cs="Arial"/>
        </w:rPr>
      </w:pPr>
    </w:p>
    <w:p w:rsidR="00EB2CB6" w:rsidRPr="00525FFB" w:rsidRDefault="00EB2CB6" w:rsidP="00EB2CB6">
      <w:pPr>
        <w:spacing w:line="240" w:lineRule="exact"/>
        <w:jc w:val="both"/>
        <w:rPr>
          <w:rFonts w:cs="Arial"/>
        </w:rPr>
      </w:pPr>
      <w:r w:rsidRPr="00525FFB">
        <w:rPr>
          <w:rFonts w:cs="Arial"/>
        </w:rPr>
        <w:t>Cene na enoto iz ponudbenega predračuna z DDV so fiksne za obdobje veljavnosti pogodbe in vključujejo vsa dela in material, vse dajatve v zvezi z izvedbo naročila ter vse stroške, ki jih ima ponudnik z realizacijo tega naročila.</w:t>
      </w:r>
    </w:p>
    <w:p w:rsidR="00EB2CB6" w:rsidRPr="00525FFB" w:rsidRDefault="00EB2CB6" w:rsidP="00EB2CB6">
      <w:pPr>
        <w:spacing w:line="0" w:lineRule="atLeast"/>
        <w:jc w:val="both"/>
        <w:rPr>
          <w:rFonts w:cs="Arial"/>
          <w:lang w:eastAsia="en-US"/>
        </w:rPr>
      </w:pPr>
      <w:r w:rsidRPr="00525FFB">
        <w:rPr>
          <w:rFonts w:cs="Arial"/>
        </w:rPr>
        <w:t>Morebitna dela, ki niso zajeta v tej pogodbi in so nujno potrebna za dokončanje del, morajo biti potrjena in vrednotena pred njihovo izvedbo. Za potrjevanje teh del je pooblaščen izključno naročnik. V tem primeru, mora biti pred izvedbo teh del sklenjen aneks k tej pogodbi, katerega sestavni del je natančna specifikacija teh del z obrazložitvijo.</w:t>
      </w:r>
    </w:p>
    <w:p w:rsidR="00EB2CB6" w:rsidRPr="00525FFB" w:rsidRDefault="00EB2CB6" w:rsidP="00EB2CB6">
      <w:pPr>
        <w:jc w:val="both"/>
        <w:rPr>
          <w:rFonts w:cs="Arial"/>
        </w:rPr>
      </w:pPr>
    </w:p>
    <w:p w:rsidR="00EB2CB6" w:rsidRPr="00525FFB" w:rsidRDefault="00EB2CB6" w:rsidP="008E028B">
      <w:pPr>
        <w:pStyle w:val="pogodbaleni"/>
        <w:numPr>
          <w:ilvl w:val="0"/>
          <w:numId w:val="11"/>
        </w:numPr>
        <w:spacing w:before="0" w:after="0" w:line="240" w:lineRule="auto"/>
        <w:ind w:left="360"/>
        <w:rPr>
          <w:rFonts w:cs="Arial"/>
          <w:szCs w:val="20"/>
        </w:rPr>
      </w:pPr>
      <w:r w:rsidRPr="00525FFB">
        <w:rPr>
          <w:rFonts w:cs="Arial"/>
          <w:szCs w:val="20"/>
        </w:rPr>
        <w:t xml:space="preserve">člen </w:t>
      </w:r>
    </w:p>
    <w:p w:rsidR="00EB2CB6" w:rsidRPr="00525FFB" w:rsidRDefault="00EB2CB6" w:rsidP="00EB2CB6">
      <w:pPr>
        <w:jc w:val="both"/>
        <w:rPr>
          <w:rFonts w:cs="Arial"/>
        </w:rPr>
      </w:pPr>
    </w:p>
    <w:p w:rsidR="00EB2CB6" w:rsidRPr="00525FFB" w:rsidRDefault="00EB2CB6" w:rsidP="00EB2CB6">
      <w:pPr>
        <w:jc w:val="both"/>
        <w:rPr>
          <w:rFonts w:cs="Arial"/>
          <w:snapToGrid w:val="0"/>
          <w:color w:val="000000"/>
        </w:rPr>
      </w:pPr>
      <w:r w:rsidRPr="00525FFB">
        <w:rPr>
          <w:rFonts w:cs="Arial"/>
        </w:rPr>
        <w:t xml:space="preserve">Izvajalec mora račun poslati naročniku izključno v elektronski obliki (e - račun) skladno z veljavnim Zakonom o opravljanju plačilnih storitev za proračunske uporabnike. </w:t>
      </w:r>
      <w:r w:rsidRPr="00525FFB">
        <w:rPr>
          <w:rFonts w:cs="Arial"/>
          <w:snapToGrid w:val="0"/>
          <w:color w:val="000000"/>
        </w:rPr>
        <w:t>Račun se mora sklicevati na številko pogodbe, na podlagi katere se izstavlja.</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lastRenderedPageBreak/>
        <w:t>Podlaga za izstavitev računa po uspešno izvedeni primopredaji je obojestransko podpisan zapisnik o primopredaji.</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Rok plačila je 30. dan od uradnega prejema pravilno izstavljenega računa na račun izvajalca št. _______________________________</w:t>
      </w:r>
      <w:r w:rsidRPr="00525FFB">
        <w:rPr>
          <w:rFonts w:cs="Arial"/>
          <w:snapToGrid w:val="0"/>
          <w:color w:val="000000"/>
        </w:rPr>
        <w:t>,</w:t>
      </w:r>
      <w:r w:rsidRPr="00525FFB">
        <w:rPr>
          <w:rFonts w:cs="Arial"/>
        </w:rPr>
        <w:t xml:space="preserve"> odprt pri ___________________________</w:t>
      </w:r>
      <w:r w:rsidRPr="00525FFB">
        <w:rPr>
          <w:rFonts w:cs="Arial"/>
          <w:snapToGrid w:val="0"/>
          <w:color w:val="000000"/>
        </w:rPr>
        <w:t>,</w:t>
      </w:r>
      <w:r w:rsidRPr="00525FFB">
        <w:rPr>
          <w:rFonts w:cs="Arial"/>
        </w:rPr>
        <w:t xml:space="preserve"> oziroma na račun izvajalca, ki je naveden na računu.</w:t>
      </w:r>
    </w:p>
    <w:p w:rsidR="00EB2CB6" w:rsidRPr="00525FFB" w:rsidRDefault="00EB2CB6" w:rsidP="00EB2CB6">
      <w:pPr>
        <w:jc w:val="both"/>
        <w:rPr>
          <w:rFonts w:cs="Arial"/>
        </w:rPr>
      </w:pPr>
    </w:p>
    <w:p w:rsidR="00EB2CB6" w:rsidRPr="00525FFB" w:rsidRDefault="00EB2CB6" w:rsidP="00EB2CB6">
      <w:pPr>
        <w:jc w:val="both"/>
        <w:rPr>
          <w:rFonts w:cs="Arial"/>
          <w:bCs/>
        </w:rPr>
      </w:pPr>
      <w:r w:rsidRPr="00525FFB">
        <w:rPr>
          <w:rFonts w:cs="Arial"/>
          <w:bCs/>
        </w:rPr>
        <w:t xml:space="preserve">Ne glede na prejšnji odstavek, je plačilni rok takšen, kot ga določa trenutno veljavna zakonodaja. </w:t>
      </w:r>
    </w:p>
    <w:p w:rsidR="00EB2CB6" w:rsidRPr="00525FFB" w:rsidRDefault="00EB2CB6" w:rsidP="00EB2CB6">
      <w:pPr>
        <w:jc w:val="both"/>
        <w:rPr>
          <w:rFonts w:cs="Arial"/>
          <w:lang w:eastAsia="en-US"/>
        </w:rPr>
      </w:pPr>
    </w:p>
    <w:p w:rsidR="00EB2CB6" w:rsidRPr="00525FFB" w:rsidRDefault="00EB2CB6" w:rsidP="00EB2CB6">
      <w:pPr>
        <w:jc w:val="both"/>
        <w:rPr>
          <w:rFonts w:cs="Arial"/>
          <w:snapToGrid w:val="0"/>
          <w:color w:val="000000"/>
        </w:rPr>
      </w:pPr>
      <w:r w:rsidRPr="00525FFB">
        <w:rPr>
          <w:rFonts w:cs="Arial"/>
          <w:snapToGrid w:val="0"/>
          <w:color w:val="000000"/>
        </w:rPr>
        <w:t xml:space="preserve">Plačilni rok prične teči naslednji dan po prejemu računa, ki je podlaga za izplačilo. Če zadnji dan roka sovpada z dnem, ko je po zakonu dela prost dan oziroma v plačilnem sistemu </w:t>
      </w:r>
      <w:proofErr w:type="spellStart"/>
      <w:r w:rsidRPr="00525FFB">
        <w:rPr>
          <w:rFonts w:cs="Arial"/>
          <w:snapToGrid w:val="0"/>
          <w:color w:val="000000"/>
        </w:rPr>
        <w:t>target</w:t>
      </w:r>
      <w:proofErr w:type="spellEnd"/>
      <w:r w:rsidRPr="00525FFB">
        <w:rPr>
          <w:rFonts w:cs="Arial"/>
          <w:snapToGrid w:val="0"/>
          <w:color w:val="000000"/>
        </w:rPr>
        <w:t xml:space="preserve"> ni opredeljen kot plačilni dan, se za zadnji dan roka šteje naslednji delavnik oziroma naslednji plačilni dan v sistemu </w:t>
      </w:r>
      <w:proofErr w:type="spellStart"/>
      <w:r w:rsidRPr="00525FFB">
        <w:rPr>
          <w:rFonts w:cs="Arial"/>
          <w:snapToGrid w:val="0"/>
          <w:color w:val="000000"/>
        </w:rPr>
        <w:t>target</w:t>
      </w:r>
      <w:proofErr w:type="spellEnd"/>
      <w:r w:rsidRPr="00525FFB">
        <w:rPr>
          <w:rFonts w:cs="Arial"/>
          <w:snapToGrid w:val="0"/>
          <w:color w:val="000000"/>
        </w:rPr>
        <w:t>.</w:t>
      </w:r>
    </w:p>
    <w:p w:rsidR="00EB2CB6" w:rsidRPr="00525FFB" w:rsidRDefault="00EB2CB6" w:rsidP="00EB2CB6">
      <w:pPr>
        <w:jc w:val="both"/>
        <w:rPr>
          <w:rFonts w:cs="Arial"/>
        </w:rPr>
      </w:pPr>
    </w:p>
    <w:p w:rsidR="00EB2CB6" w:rsidRPr="00525FFB" w:rsidRDefault="00EB2CB6" w:rsidP="008E028B">
      <w:pPr>
        <w:pStyle w:val="BodyText23"/>
        <w:widowControl/>
        <w:numPr>
          <w:ilvl w:val="0"/>
          <w:numId w:val="10"/>
        </w:numPr>
        <w:tabs>
          <w:tab w:val="clear" w:pos="0"/>
          <w:tab w:val="left" w:pos="708"/>
        </w:tabs>
        <w:overflowPunct/>
        <w:autoSpaceDE/>
        <w:adjustRightInd/>
        <w:ind w:left="567" w:hanging="141"/>
        <w:jc w:val="left"/>
        <w:rPr>
          <w:rFonts w:ascii="Arial" w:hAnsi="Arial" w:cs="Arial"/>
          <w:b/>
          <w:sz w:val="20"/>
        </w:rPr>
      </w:pPr>
      <w:r w:rsidRPr="00525FFB">
        <w:rPr>
          <w:rFonts w:ascii="Arial" w:hAnsi="Arial" w:cs="Arial"/>
          <w:b/>
          <w:sz w:val="20"/>
        </w:rPr>
        <w:t>PODIZVAJALCI</w:t>
      </w:r>
    </w:p>
    <w:p w:rsidR="00EB2CB6" w:rsidRPr="00525FFB" w:rsidRDefault="00EB2CB6" w:rsidP="00EB2CB6">
      <w:pPr>
        <w:widowControl w:val="0"/>
        <w:rPr>
          <w:rFonts w:cs="Arial"/>
          <w:i/>
        </w:rPr>
      </w:pPr>
    </w:p>
    <w:p w:rsidR="00EB2CB6" w:rsidRPr="00525FFB" w:rsidRDefault="00EB2CB6" w:rsidP="00EB2CB6">
      <w:pPr>
        <w:jc w:val="both"/>
        <w:rPr>
          <w:rFonts w:cs="Arial"/>
          <w:i/>
        </w:rPr>
      </w:pPr>
      <w:r w:rsidRPr="00525FFB">
        <w:rPr>
          <w:rFonts w:cs="Arial"/>
          <w:i/>
        </w:rPr>
        <w:t>(Opomba: Določbe navedene v tem delu bodo vključene v pogodbo le v primeru, če bo izvajalec nastopal skupaj s podizvajalci. V nasprotnem primeru se ta del vzorca pogodbe, ki se nanaša na izvajanje storitev s podizvajalci, črta).</w:t>
      </w:r>
    </w:p>
    <w:p w:rsidR="00EB2CB6" w:rsidRPr="00525FFB" w:rsidRDefault="00EB2CB6" w:rsidP="00EB2CB6">
      <w:pPr>
        <w:jc w:val="both"/>
        <w:rPr>
          <w:rFonts w:cs="Arial"/>
          <w:i/>
        </w:rPr>
      </w:pPr>
    </w:p>
    <w:p w:rsidR="00EB2CB6" w:rsidRPr="00525FFB" w:rsidRDefault="00EB2CB6" w:rsidP="00EB2CB6">
      <w:pPr>
        <w:jc w:val="center"/>
        <w:rPr>
          <w:rFonts w:cs="Arial"/>
        </w:rPr>
      </w:pPr>
      <w:r w:rsidRPr="00525FFB">
        <w:rPr>
          <w:rFonts w:cs="Arial"/>
        </w:rPr>
        <w:t>xx. člen</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 xml:space="preserve">Izvajalec bo pogodbene storitve izvajal s podizvajalci, navedenimi v izpolnjenem obrazcu Prijava, ki je priloga te pogodbe in njen sestavni del, v obsegu in načinu, ki je določen v tej prilogi. </w:t>
      </w:r>
    </w:p>
    <w:p w:rsidR="00EB2CB6" w:rsidRPr="00525FFB" w:rsidRDefault="00EB2CB6" w:rsidP="00EB2CB6">
      <w:pPr>
        <w:jc w:val="both"/>
        <w:rPr>
          <w:rFonts w:cs="Arial"/>
        </w:rPr>
      </w:pPr>
    </w:p>
    <w:p w:rsidR="00EB2CB6" w:rsidRPr="00525FFB" w:rsidRDefault="00EB2CB6" w:rsidP="00EB2CB6">
      <w:pPr>
        <w:jc w:val="center"/>
        <w:rPr>
          <w:rFonts w:cs="Arial"/>
        </w:rPr>
      </w:pPr>
      <w:r w:rsidRPr="00525FFB">
        <w:rPr>
          <w:rFonts w:cs="Arial"/>
        </w:rPr>
        <w:t>xx. člen</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Izvajalec mora med izvajanjem te pogodbe naročnika obvestiti o spremembah informacij iz drugega odstavka 94. člena ZJN-3 in jim poslati informacije o novih podizvajalcih najkasneje v 5 dneh po spremembi. V primeru vključitve novih podizvajalcev mora izvajalec v skladu s tretjim odstavkom 94. člena Zakona o javnem naročanju (Uradni list RS, št. 91/15</w:t>
      </w:r>
      <w:r w:rsidRPr="00525FFB">
        <w:rPr>
          <w:rFonts w:eastAsia="Calibri" w:cs="Arial"/>
        </w:rPr>
        <w:t xml:space="preserve">; v nadaljevanju ZJN-3) </w:t>
      </w:r>
      <w:r w:rsidRPr="00525FFB">
        <w:rPr>
          <w:rFonts w:cs="Arial"/>
        </w:rPr>
        <w:t>skupaj z obvestilom naročniku med drugim predložiti naslednje podatke in dokumente:</w:t>
      </w:r>
    </w:p>
    <w:p w:rsidR="00EB2CB6" w:rsidRPr="00525FFB" w:rsidRDefault="00EB2CB6" w:rsidP="008E028B">
      <w:pPr>
        <w:pStyle w:val="Odstavekseznama"/>
        <w:numPr>
          <w:ilvl w:val="0"/>
          <w:numId w:val="13"/>
        </w:numPr>
        <w:contextualSpacing/>
        <w:jc w:val="both"/>
        <w:rPr>
          <w:rFonts w:cs="Arial"/>
        </w:rPr>
      </w:pPr>
      <w:r w:rsidRPr="00525FFB">
        <w:rPr>
          <w:rFonts w:cs="Arial"/>
        </w:rPr>
        <w:t>kontaktne podatke in zakonite zastopnike novih podizvajalcev;</w:t>
      </w:r>
    </w:p>
    <w:p w:rsidR="005815E4" w:rsidRPr="00525FFB" w:rsidRDefault="00EB2CB6" w:rsidP="008E028B">
      <w:pPr>
        <w:pStyle w:val="Odstavekseznama"/>
        <w:numPr>
          <w:ilvl w:val="0"/>
          <w:numId w:val="13"/>
        </w:numPr>
        <w:contextualSpacing/>
        <w:jc w:val="both"/>
        <w:rPr>
          <w:rFonts w:cs="Arial"/>
        </w:rPr>
      </w:pPr>
      <w:r w:rsidRPr="00525FFB">
        <w:rPr>
          <w:rFonts w:cs="Arial"/>
        </w:rPr>
        <w:t>izpolnjene obrazce »Izjava za ostale gospodarske subjekte v ponudbi</w:t>
      </w:r>
      <w:r w:rsidR="005815E4" w:rsidRPr="00525FFB">
        <w:rPr>
          <w:rFonts w:cs="Arial"/>
        </w:rPr>
        <w:t>« novih podizvajalcev in ostala</w:t>
      </w:r>
    </w:p>
    <w:p w:rsidR="005815E4" w:rsidRPr="00525FFB" w:rsidRDefault="00EB2CB6" w:rsidP="008E028B">
      <w:pPr>
        <w:pStyle w:val="Odstavekseznama"/>
        <w:numPr>
          <w:ilvl w:val="0"/>
          <w:numId w:val="13"/>
        </w:numPr>
        <w:contextualSpacing/>
        <w:jc w:val="both"/>
        <w:rPr>
          <w:rFonts w:cs="Arial"/>
        </w:rPr>
      </w:pPr>
      <w:r w:rsidRPr="00525FFB">
        <w:rPr>
          <w:rFonts w:cs="Arial"/>
        </w:rPr>
        <w:t>zahtevana dokazila za nove podizvajalce, v skladu z razpisno doku</w:t>
      </w:r>
      <w:r w:rsidR="005815E4" w:rsidRPr="00525FFB">
        <w:rPr>
          <w:rFonts w:cs="Arial"/>
        </w:rPr>
        <w:t>mentacijo, na podlagi katere je</w:t>
      </w:r>
    </w:p>
    <w:p w:rsidR="00EB2CB6" w:rsidRPr="00525FFB" w:rsidRDefault="00EB2CB6" w:rsidP="005815E4">
      <w:pPr>
        <w:pStyle w:val="Odstavekseznama"/>
        <w:ind w:left="284" w:firstLine="284"/>
        <w:contextualSpacing/>
        <w:jc w:val="both"/>
        <w:rPr>
          <w:rFonts w:cs="Arial"/>
        </w:rPr>
      </w:pPr>
      <w:r w:rsidRPr="00525FFB">
        <w:rPr>
          <w:rFonts w:cs="Arial"/>
        </w:rPr>
        <w:t>bilo naročilo oddano izvajalcu;</w:t>
      </w:r>
    </w:p>
    <w:p w:rsidR="00EB2CB6" w:rsidRPr="00525FFB" w:rsidRDefault="00EB2CB6" w:rsidP="008E028B">
      <w:pPr>
        <w:pStyle w:val="Odstavekseznama"/>
        <w:widowControl w:val="0"/>
        <w:numPr>
          <w:ilvl w:val="0"/>
          <w:numId w:val="13"/>
        </w:numPr>
        <w:contextualSpacing/>
        <w:jc w:val="both"/>
        <w:rPr>
          <w:rFonts w:cs="Arial"/>
        </w:rPr>
      </w:pPr>
      <w:r w:rsidRPr="00525FFB">
        <w:rPr>
          <w:rFonts w:cs="Arial"/>
        </w:rPr>
        <w:t>pisno zahtevo novega podizvajalca za neposredno plačilo, če novi podizvajalec to zahteva.</w:t>
      </w:r>
    </w:p>
    <w:p w:rsidR="00EB2CB6" w:rsidRPr="00525FFB" w:rsidRDefault="00EB2CB6" w:rsidP="00EB2CB6">
      <w:pPr>
        <w:jc w:val="center"/>
        <w:rPr>
          <w:rFonts w:cs="Arial"/>
        </w:rPr>
      </w:pPr>
    </w:p>
    <w:p w:rsidR="00EB2CB6" w:rsidRPr="00525FFB" w:rsidRDefault="00EB2CB6" w:rsidP="00EB2CB6">
      <w:pPr>
        <w:jc w:val="center"/>
        <w:rPr>
          <w:rFonts w:cs="Arial"/>
        </w:rPr>
      </w:pPr>
      <w:r w:rsidRPr="00525FFB">
        <w:rPr>
          <w:rFonts w:cs="Arial"/>
        </w:rPr>
        <w:t>xx. člen</w:t>
      </w:r>
    </w:p>
    <w:p w:rsidR="00EB2CB6" w:rsidRPr="00525FFB" w:rsidRDefault="00EB2CB6" w:rsidP="00EB2CB6">
      <w:pPr>
        <w:jc w:val="both"/>
        <w:outlineLvl w:val="0"/>
        <w:rPr>
          <w:rFonts w:cs="Arial"/>
        </w:rPr>
      </w:pPr>
    </w:p>
    <w:p w:rsidR="00EB2CB6" w:rsidRPr="00525FFB" w:rsidRDefault="00EB2CB6" w:rsidP="00EB2CB6">
      <w:pPr>
        <w:jc w:val="both"/>
        <w:outlineLvl w:val="0"/>
        <w:rPr>
          <w:rFonts w:cs="Arial"/>
        </w:rPr>
      </w:pPr>
      <w:r w:rsidRPr="00525FFB">
        <w:rPr>
          <w:rFonts w:cs="Arial"/>
        </w:rPr>
        <w:t xml:space="preserve">V razmerju do naročnika izvajalec v celoti odgovarja za izvedbo storitev, ki so predmet te pogodbe. </w:t>
      </w:r>
    </w:p>
    <w:p w:rsidR="00EB2CB6" w:rsidRPr="00525FFB" w:rsidRDefault="00EB2CB6" w:rsidP="00EB2CB6">
      <w:pPr>
        <w:jc w:val="both"/>
        <w:rPr>
          <w:rFonts w:cs="Arial"/>
        </w:rPr>
      </w:pPr>
    </w:p>
    <w:p w:rsidR="00EB2CB6" w:rsidRPr="00525FFB" w:rsidRDefault="00EB2CB6" w:rsidP="00EB2CB6">
      <w:pPr>
        <w:jc w:val="center"/>
        <w:rPr>
          <w:rFonts w:cs="Arial"/>
        </w:rPr>
      </w:pPr>
      <w:r w:rsidRPr="00525FFB">
        <w:rPr>
          <w:rFonts w:cs="Arial"/>
        </w:rPr>
        <w:t>xx. člen</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 xml:space="preserve">Če naročnik ugotovi, da storitve izvaja podizvajalec, ki ga izvajalec ni navedel v svoji ponudbi oziroma ni dogovorjen s to pogodbo oziroma izvajalec ni prijavil podizvajalca na način, določen v tem členu, ima pravico odpovedati to pogodbo. Naročnik si pridržuje pravico, da lahko na kraju, kjer se storitve izvajajo, kadarkoli preveri delavce kateregakoli od podizvajalcev, ki opravljajo dela. Vsi delavci so naročniku dolžni dati verodostojne podatke. </w:t>
      </w:r>
    </w:p>
    <w:p w:rsidR="00EB2CB6" w:rsidRPr="00525FFB" w:rsidRDefault="00EB2CB6" w:rsidP="00EB2CB6">
      <w:pPr>
        <w:jc w:val="both"/>
        <w:rPr>
          <w:rFonts w:cs="Arial"/>
        </w:rPr>
      </w:pPr>
    </w:p>
    <w:p w:rsidR="00EB2CB6" w:rsidRPr="00525FFB" w:rsidRDefault="00EB2CB6" w:rsidP="00EB2CB6">
      <w:pPr>
        <w:jc w:val="center"/>
        <w:rPr>
          <w:rFonts w:cs="Arial"/>
        </w:rPr>
      </w:pPr>
      <w:r w:rsidRPr="00525FFB">
        <w:rPr>
          <w:rFonts w:cs="Arial"/>
        </w:rPr>
        <w:t>xx člen</w:t>
      </w:r>
    </w:p>
    <w:p w:rsidR="00EB2CB6" w:rsidRPr="00525FFB" w:rsidRDefault="00EB2CB6" w:rsidP="00EB2CB6">
      <w:pPr>
        <w:jc w:val="both"/>
        <w:rPr>
          <w:rFonts w:cs="Arial"/>
          <w:i/>
        </w:rPr>
      </w:pPr>
    </w:p>
    <w:p w:rsidR="00EB2CB6" w:rsidRPr="00525FFB" w:rsidRDefault="00EB2CB6" w:rsidP="00EB2CB6">
      <w:pPr>
        <w:jc w:val="both"/>
        <w:rPr>
          <w:rFonts w:cs="Arial"/>
        </w:rPr>
      </w:pPr>
      <w:r w:rsidRPr="00525FFB">
        <w:rPr>
          <w:rFonts w:cs="Arial"/>
          <w:i/>
        </w:rPr>
        <w:t>/če bo podizvajalec zahteval neposredna plačila/:</w:t>
      </w:r>
      <w:r w:rsidRPr="00525FFB">
        <w:rPr>
          <w:rFonts w:cs="Arial"/>
        </w:rPr>
        <w:t xml:space="preserve"> Neposredna plačila podizvajalcem po tej pogodbi so obvezna. Izvajalec pooblašča naročnika, da na podlagi potrjenih računov neposredno plačuje podizvajalcem dela, ki jih bodo ti opravljali po neposredni pogodbi. Izvajalec mora računu obvezno priložiti predhodno potrjene račune podizvajalca (-cev), ki so opravljali storitve po neposredni pogodbi. </w:t>
      </w:r>
    </w:p>
    <w:p w:rsidR="00EB2CB6" w:rsidRPr="00525FFB" w:rsidRDefault="00EB2CB6" w:rsidP="00EB2CB6">
      <w:pPr>
        <w:jc w:val="both"/>
        <w:rPr>
          <w:rFonts w:cs="Arial"/>
          <w:i/>
        </w:rPr>
      </w:pPr>
    </w:p>
    <w:p w:rsidR="00EB2CB6" w:rsidRPr="00525FFB" w:rsidRDefault="00EB2CB6" w:rsidP="00EB2CB6">
      <w:pPr>
        <w:jc w:val="both"/>
        <w:rPr>
          <w:rFonts w:cs="Arial"/>
        </w:rPr>
      </w:pPr>
      <w:r w:rsidRPr="00525FFB">
        <w:rPr>
          <w:rFonts w:cs="Arial"/>
          <w:i/>
        </w:rPr>
        <w:lastRenderedPageBreak/>
        <w:t xml:space="preserve">/če podizvajalec ne bo zahteval neposrednega plačila/: </w:t>
      </w:r>
      <w:r w:rsidRPr="00525FFB">
        <w:rPr>
          <w:rFonts w:cs="Arial"/>
        </w:rPr>
        <w:t>Izvajalec mora naročniku najpozneje v 60 dneh od plačila končnega računa poslati svojo pisno izjavo in pisno izjavo podizvajalca, da je podizvajalec prejel plačilo za izvedene storitve, neposredno povezano s predmetom javnega naročila.</w:t>
      </w:r>
    </w:p>
    <w:p w:rsidR="00EB2CB6" w:rsidRPr="00525FFB" w:rsidRDefault="00EB2CB6" w:rsidP="00EB2CB6">
      <w:pPr>
        <w:jc w:val="both"/>
        <w:rPr>
          <w:rFonts w:cs="Arial"/>
        </w:rPr>
      </w:pPr>
    </w:p>
    <w:p w:rsidR="00EB2CB6" w:rsidRPr="00525FFB" w:rsidRDefault="00EB2CB6" w:rsidP="008E028B">
      <w:pPr>
        <w:pStyle w:val="BodyText23"/>
        <w:widowControl/>
        <w:numPr>
          <w:ilvl w:val="0"/>
          <w:numId w:val="10"/>
        </w:numPr>
        <w:tabs>
          <w:tab w:val="clear" w:pos="0"/>
          <w:tab w:val="left" w:pos="708"/>
        </w:tabs>
        <w:overflowPunct/>
        <w:autoSpaceDE/>
        <w:adjustRightInd/>
        <w:ind w:left="567" w:hanging="141"/>
        <w:jc w:val="left"/>
        <w:rPr>
          <w:rFonts w:ascii="Arial" w:hAnsi="Arial" w:cs="Arial"/>
          <w:b/>
          <w:sz w:val="20"/>
        </w:rPr>
      </w:pPr>
      <w:r w:rsidRPr="00525FFB">
        <w:rPr>
          <w:rFonts w:ascii="Arial" w:hAnsi="Arial" w:cs="Arial"/>
          <w:b/>
          <w:sz w:val="20"/>
        </w:rPr>
        <w:t>DRUGE OBVEZNOSTI POGODBENIH STRANK</w:t>
      </w:r>
    </w:p>
    <w:p w:rsidR="00EB2CB6" w:rsidRPr="00525FFB" w:rsidRDefault="00EB2CB6" w:rsidP="00EB2CB6">
      <w:pPr>
        <w:pStyle w:val="Odstavekseznama"/>
        <w:ind w:left="588"/>
        <w:rPr>
          <w:rFonts w:cs="Arial"/>
        </w:rPr>
      </w:pPr>
    </w:p>
    <w:p w:rsidR="00EB2CB6" w:rsidRPr="00525FFB" w:rsidRDefault="00EB2CB6" w:rsidP="008E028B">
      <w:pPr>
        <w:pStyle w:val="pogodbaleni"/>
        <w:numPr>
          <w:ilvl w:val="0"/>
          <w:numId w:val="11"/>
        </w:numPr>
        <w:spacing w:before="0" w:after="0" w:line="240" w:lineRule="auto"/>
        <w:ind w:left="360"/>
        <w:rPr>
          <w:rFonts w:cs="Arial"/>
          <w:szCs w:val="20"/>
        </w:rPr>
      </w:pPr>
      <w:r w:rsidRPr="00525FFB">
        <w:rPr>
          <w:rFonts w:cs="Arial"/>
          <w:szCs w:val="20"/>
        </w:rPr>
        <w:t>člen</w:t>
      </w:r>
    </w:p>
    <w:p w:rsidR="00EB2CB6" w:rsidRPr="00525FFB" w:rsidRDefault="00EB2CB6" w:rsidP="00EB2CB6">
      <w:pPr>
        <w:tabs>
          <w:tab w:val="left" w:pos="-1094"/>
          <w:tab w:val="left" w:pos="-720"/>
          <w:tab w:val="left" w:pos="0"/>
          <w:tab w:val="left" w:pos="940"/>
        </w:tabs>
        <w:jc w:val="both"/>
        <w:rPr>
          <w:rFonts w:cs="Arial"/>
        </w:rPr>
      </w:pPr>
    </w:p>
    <w:p w:rsidR="00EB2CB6" w:rsidRPr="00525FFB" w:rsidRDefault="00EB2CB6" w:rsidP="00EB2CB6">
      <w:pPr>
        <w:tabs>
          <w:tab w:val="left" w:pos="-1094"/>
          <w:tab w:val="left" w:pos="-720"/>
          <w:tab w:val="left" w:pos="0"/>
          <w:tab w:val="left" w:pos="940"/>
        </w:tabs>
        <w:jc w:val="both"/>
        <w:rPr>
          <w:rFonts w:cs="Arial"/>
        </w:rPr>
      </w:pPr>
      <w:r w:rsidRPr="00525FFB">
        <w:rPr>
          <w:rFonts w:cs="Arial"/>
        </w:rPr>
        <w:t>Izvajalec je dolžan:</w:t>
      </w:r>
    </w:p>
    <w:p w:rsidR="00D45229" w:rsidRPr="00525FFB" w:rsidRDefault="00D45229" w:rsidP="00EB2CB6">
      <w:pPr>
        <w:tabs>
          <w:tab w:val="left" w:pos="-1094"/>
          <w:tab w:val="left" w:pos="-720"/>
          <w:tab w:val="left" w:pos="0"/>
          <w:tab w:val="left" w:pos="940"/>
        </w:tabs>
        <w:jc w:val="both"/>
        <w:rPr>
          <w:rFonts w:cs="Arial"/>
        </w:rPr>
      </w:pPr>
    </w:p>
    <w:p w:rsidR="00EB2CB6" w:rsidRPr="00525FFB" w:rsidRDefault="00EB2CB6" w:rsidP="00525FFB">
      <w:pPr>
        <w:jc w:val="both"/>
        <w:rPr>
          <w:rFonts w:cs="Arial"/>
          <w:lang w:eastAsia="zh-CN"/>
        </w:rPr>
      </w:pPr>
      <w:r w:rsidRPr="00525FFB">
        <w:rPr>
          <w:rFonts w:cs="Arial"/>
          <w:lang w:eastAsia="zh-CN"/>
        </w:rPr>
        <w:t>izvajati svoje pogodbene obveznosti v dogovorjenih rokih,</w:t>
      </w:r>
    </w:p>
    <w:p w:rsidR="00EB2CB6" w:rsidRPr="00525FFB" w:rsidRDefault="00EB2CB6" w:rsidP="008E028B">
      <w:pPr>
        <w:pStyle w:val="Odstavekseznama"/>
        <w:numPr>
          <w:ilvl w:val="0"/>
          <w:numId w:val="19"/>
        </w:numPr>
        <w:jc w:val="both"/>
        <w:rPr>
          <w:rFonts w:cs="Arial"/>
          <w:lang w:eastAsia="zh-CN"/>
        </w:rPr>
      </w:pPr>
      <w:r w:rsidRPr="00525FFB">
        <w:rPr>
          <w:rFonts w:cs="Arial"/>
          <w:lang w:eastAsia="zh-CN"/>
        </w:rPr>
        <w:t>omogočati ustrezen nadzor naročniku,</w:t>
      </w:r>
    </w:p>
    <w:p w:rsidR="00D45229" w:rsidRPr="00525FFB" w:rsidRDefault="00EB2CB6" w:rsidP="008E028B">
      <w:pPr>
        <w:pStyle w:val="Odstavekseznama"/>
        <w:numPr>
          <w:ilvl w:val="0"/>
          <w:numId w:val="19"/>
        </w:numPr>
        <w:jc w:val="both"/>
        <w:rPr>
          <w:rFonts w:cs="Arial"/>
          <w:lang w:eastAsia="zh-CN"/>
        </w:rPr>
      </w:pPr>
      <w:r w:rsidRPr="00525FFB">
        <w:rPr>
          <w:rFonts w:cs="Arial"/>
          <w:lang w:eastAsia="zh-CN"/>
        </w:rPr>
        <w:t>upoštevati zakonske določbe in veljavna naročnikova pravila za varo</w:t>
      </w:r>
      <w:r w:rsidR="00D45229" w:rsidRPr="00525FFB">
        <w:rPr>
          <w:rFonts w:cs="Arial"/>
          <w:lang w:eastAsia="zh-CN"/>
        </w:rPr>
        <w:t>vanje in zaščito, s katerimi se</w:t>
      </w:r>
      <w:r w:rsidR="00525FFB" w:rsidRPr="00525FFB">
        <w:rPr>
          <w:rFonts w:cs="Arial"/>
          <w:lang w:eastAsia="zh-CN"/>
        </w:rPr>
        <w:t xml:space="preserve"> </w:t>
      </w:r>
      <w:r w:rsidRPr="00525FFB">
        <w:rPr>
          <w:rFonts w:cs="Arial"/>
          <w:lang w:eastAsia="zh-CN"/>
        </w:rPr>
        <w:t>je dolžan seznaniti ob podpisu pogodbe,</w:t>
      </w:r>
    </w:p>
    <w:p w:rsidR="00D45229" w:rsidRPr="00525FFB" w:rsidRDefault="00EB2CB6" w:rsidP="008E028B">
      <w:pPr>
        <w:pStyle w:val="Odstavekseznama"/>
        <w:numPr>
          <w:ilvl w:val="0"/>
          <w:numId w:val="19"/>
        </w:numPr>
        <w:jc w:val="both"/>
        <w:rPr>
          <w:rFonts w:cs="Arial"/>
          <w:lang w:eastAsia="zh-CN"/>
        </w:rPr>
      </w:pPr>
      <w:r w:rsidRPr="00525FFB">
        <w:rPr>
          <w:rFonts w:cs="Arial"/>
        </w:rPr>
        <w:t>opraviti pogodbena dela gospodarno v korist naročnika,</w:t>
      </w:r>
    </w:p>
    <w:p w:rsidR="00D45229" w:rsidRPr="00525FFB" w:rsidRDefault="00EB2CB6" w:rsidP="008E028B">
      <w:pPr>
        <w:pStyle w:val="Odstavekseznama"/>
        <w:numPr>
          <w:ilvl w:val="0"/>
          <w:numId w:val="19"/>
        </w:numPr>
        <w:jc w:val="both"/>
        <w:rPr>
          <w:rFonts w:cs="Arial"/>
          <w:lang w:eastAsia="zh-CN"/>
        </w:rPr>
      </w:pPr>
      <w:r w:rsidRPr="00525FFB">
        <w:rPr>
          <w:rFonts w:cs="Arial"/>
        </w:rPr>
        <w:t>ob morebitni zamenjavi kadra pravočasno pisno obvestiti na</w:t>
      </w:r>
      <w:r w:rsidR="00D45229" w:rsidRPr="00525FFB">
        <w:rPr>
          <w:rFonts w:cs="Arial"/>
        </w:rPr>
        <w:t>ročnika in posredovati ustrezne</w:t>
      </w:r>
      <w:r w:rsidR="00525FFB" w:rsidRPr="00525FFB">
        <w:rPr>
          <w:rFonts w:cs="Arial"/>
          <w:lang w:eastAsia="zh-CN"/>
        </w:rPr>
        <w:t xml:space="preserve"> </w:t>
      </w:r>
      <w:r w:rsidRPr="00525FFB">
        <w:rPr>
          <w:rFonts w:cs="Arial"/>
        </w:rPr>
        <w:t>podatke,</w:t>
      </w:r>
    </w:p>
    <w:p w:rsidR="00EB2CB6" w:rsidRPr="00525FFB" w:rsidRDefault="00EB2CB6" w:rsidP="008E028B">
      <w:pPr>
        <w:pStyle w:val="Odstavekseznama"/>
        <w:numPr>
          <w:ilvl w:val="0"/>
          <w:numId w:val="19"/>
        </w:numPr>
        <w:jc w:val="both"/>
        <w:rPr>
          <w:rFonts w:cs="Arial"/>
        </w:rPr>
      </w:pPr>
      <w:r w:rsidRPr="00525FFB">
        <w:rPr>
          <w:rFonts w:cs="Arial"/>
        </w:rPr>
        <w:t>za vsako spremembo pri izvajanju pogodbenih del predhodno zahtev</w:t>
      </w:r>
      <w:r w:rsidR="00D45229" w:rsidRPr="00525FFB">
        <w:rPr>
          <w:rFonts w:cs="Arial"/>
        </w:rPr>
        <w:t>ati soglasje naročnika, ki mora</w:t>
      </w:r>
      <w:r w:rsidR="00525FFB" w:rsidRPr="00525FFB">
        <w:rPr>
          <w:rFonts w:cs="Arial"/>
        </w:rPr>
        <w:t xml:space="preserve"> </w:t>
      </w:r>
      <w:r w:rsidRPr="00525FFB">
        <w:rPr>
          <w:rFonts w:cs="Arial"/>
        </w:rPr>
        <w:t>biti podano v pisni obliki,</w:t>
      </w:r>
      <w:bookmarkStart w:id="9" w:name="_Hlk519066720"/>
    </w:p>
    <w:p w:rsidR="00D45229" w:rsidRPr="00525FFB" w:rsidRDefault="00EB2CB6" w:rsidP="008E028B">
      <w:pPr>
        <w:pStyle w:val="Odstavekseznama"/>
        <w:numPr>
          <w:ilvl w:val="0"/>
          <w:numId w:val="19"/>
        </w:numPr>
        <w:spacing w:line="260" w:lineRule="atLeast"/>
        <w:contextualSpacing/>
        <w:jc w:val="both"/>
        <w:rPr>
          <w:rFonts w:cs="Arial"/>
        </w:rPr>
      </w:pPr>
      <w:r w:rsidRPr="00525FFB">
        <w:rPr>
          <w:rFonts w:cs="Arial"/>
        </w:rPr>
        <w:t>bo svoje pogodbene obveznosti izvajal v skladu s pogoji, na podlagi kat</w:t>
      </w:r>
      <w:r w:rsidR="00D45229" w:rsidRPr="00525FFB">
        <w:rPr>
          <w:rFonts w:cs="Arial"/>
        </w:rPr>
        <w:t>erih je bilo izvajalcu naročilo</w:t>
      </w:r>
      <w:r w:rsidR="00525FFB" w:rsidRPr="00525FFB">
        <w:rPr>
          <w:rFonts w:cs="Arial"/>
        </w:rPr>
        <w:t xml:space="preserve"> </w:t>
      </w:r>
      <w:r w:rsidRPr="00525FFB">
        <w:rPr>
          <w:rFonts w:cs="Arial"/>
        </w:rPr>
        <w:t>oddano in podpisana ta pogodba,</w:t>
      </w:r>
    </w:p>
    <w:p w:rsidR="00D45229" w:rsidRPr="00525FFB" w:rsidRDefault="00EB2CB6" w:rsidP="008E028B">
      <w:pPr>
        <w:pStyle w:val="Odstavekseznama"/>
        <w:numPr>
          <w:ilvl w:val="0"/>
          <w:numId w:val="19"/>
        </w:numPr>
        <w:spacing w:line="260" w:lineRule="atLeast"/>
        <w:contextualSpacing/>
        <w:jc w:val="both"/>
        <w:rPr>
          <w:rFonts w:cs="Arial"/>
        </w:rPr>
      </w:pPr>
      <w:r w:rsidRPr="00525FFB">
        <w:rPr>
          <w:rFonts w:cs="Arial"/>
        </w:rPr>
        <w:t>pisno opozoriti naročnika na morebitne težave pri izvajanju del, ki bi lahko ogrozile izvedbo pogodbe v pogodbenih rokih ali povzročile materialno škodo,</w:t>
      </w:r>
      <w:bookmarkEnd w:id="9"/>
    </w:p>
    <w:p w:rsidR="00D45229" w:rsidRPr="00525FFB" w:rsidRDefault="00EB2CB6" w:rsidP="008E028B">
      <w:pPr>
        <w:pStyle w:val="Odstavekseznama"/>
        <w:numPr>
          <w:ilvl w:val="0"/>
          <w:numId w:val="19"/>
        </w:numPr>
        <w:spacing w:line="260" w:lineRule="atLeast"/>
        <w:contextualSpacing/>
        <w:jc w:val="both"/>
        <w:rPr>
          <w:rFonts w:cs="Arial"/>
        </w:rPr>
      </w:pPr>
      <w:r w:rsidRPr="00525FFB">
        <w:rPr>
          <w:rFonts w:cs="Arial"/>
        </w:rPr>
        <w:t>varovati poslovno tajnost naročnika in njegovih partnerjev, kakor tudi tajnost vseh tehničnih podlag, tehnoloških postopkov in drugih informacij,</w:t>
      </w:r>
    </w:p>
    <w:p w:rsidR="00EB2CB6" w:rsidRPr="00525FFB" w:rsidRDefault="00EB2CB6" w:rsidP="008E028B">
      <w:pPr>
        <w:pStyle w:val="Odstavekseznama"/>
        <w:numPr>
          <w:ilvl w:val="0"/>
          <w:numId w:val="19"/>
        </w:numPr>
        <w:spacing w:line="260" w:lineRule="atLeast"/>
        <w:contextualSpacing/>
        <w:jc w:val="both"/>
        <w:rPr>
          <w:rFonts w:cs="Arial"/>
        </w:rPr>
      </w:pPr>
      <w:r w:rsidRPr="00525FFB">
        <w:rPr>
          <w:rFonts w:cs="Arial"/>
        </w:rPr>
        <w:t>po izvedbi del izvesti usposabljanje osebja naročnika (uporabnika), in sicer do največ trem predstavnikom, v trajanju najmanj 120 minut, z nasveti za uporabo in za delo z vgrajenimi napravami.</w:t>
      </w:r>
    </w:p>
    <w:p w:rsidR="00DD391C" w:rsidRPr="00525FFB" w:rsidRDefault="00DD391C" w:rsidP="00EB2CB6">
      <w:pPr>
        <w:tabs>
          <w:tab w:val="left" w:pos="-1094"/>
          <w:tab w:val="left" w:pos="-720"/>
          <w:tab w:val="left" w:pos="0"/>
          <w:tab w:val="left" w:pos="940"/>
        </w:tabs>
        <w:rPr>
          <w:rFonts w:cs="Arial"/>
        </w:rPr>
      </w:pPr>
    </w:p>
    <w:p w:rsidR="00EB2CB6" w:rsidRPr="00525FFB" w:rsidRDefault="00EB2CB6" w:rsidP="008E028B">
      <w:pPr>
        <w:pStyle w:val="pogodbaleni"/>
        <w:numPr>
          <w:ilvl w:val="0"/>
          <w:numId w:val="11"/>
        </w:numPr>
        <w:spacing w:before="0" w:after="0" w:line="240" w:lineRule="auto"/>
        <w:ind w:left="360"/>
        <w:rPr>
          <w:rFonts w:cs="Arial"/>
          <w:szCs w:val="20"/>
        </w:rPr>
      </w:pPr>
      <w:r w:rsidRPr="00525FFB">
        <w:rPr>
          <w:rFonts w:cs="Arial"/>
          <w:szCs w:val="20"/>
        </w:rPr>
        <w:t>člen</w:t>
      </w:r>
    </w:p>
    <w:p w:rsidR="00EB2CB6" w:rsidRPr="00525FFB" w:rsidRDefault="00EB2CB6" w:rsidP="00EB2CB6">
      <w:pPr>
        <w:tabs>
          <w:tab w:val="left" w:pos="444"/>
          <w:tab w:val="left" w:pos="720"/>
          <w:tab w:val="left" w:pos="4320"/>
          <w:tab w:val="left" w:pos="5040"/>
          <w:tab w:val="left" w:pos="5760"/>
          <w:tab w:val="left" w:pos="6480"/>
          <w:tab w:val="left" w:pos="7200"/>
          <w:tab w:val="left" w:pos="7920"/>
          <w:tab w:val="left" w:pos="8640"/>
        </w:tabs>
        <w:jc w:val="both"/>
        <w:rPr>
          <w:rFonts w:cs="Arial"/>
        </w:rPr>
      </w:pPr>
    </w:p>
    <w:p w:rsidR="00EB2CB6" w:rsidRPr="00525FFB" w:rsidRDefault="00EB2CB6" w:rsidP="00EB2CB6">
      <w:pPr>
        <w:tabs>
          <w:tab w:val="left" w:pos="444"/>
          <w:tab w:val="left" w:pos="720"/>
          <w:tab w:val="left" w:pos="4320"/>
          <w:tab w:val="left" w:pos="5040"/>
          <w:tab w:val="left" w:pos="5760"/>
          <w:tab w:val="left" w:pos="6480"/>
          <w:tab w:val="left" w:pos="7200"/>
          <w:tab w:val="left" w:pos="7920"/>
          <w:tab w:val="left" w:pos="8640"/>
        </w:tabs>
        <w:jc w:val="both"/>
        <w:rPr>
          <w:rFonts w:cs="Arial"/>
        </w:rPr>
      </w:pPr>
      <w:r w:rsidRPr="00525FFB">
        <w:rPr>
          <w:rFonts w:cs="Arial"/>
        </w:rPr>
        <w:t xml:space="preserve">Naročnik se obvezuje, da bo izpolnil finančne obveznosti, nastale po tej pogodbi in v skladu s to pogodbo. </w:t>
      </w:r>
    </w:p>
    <w:p w:rsidR="00EB2CB6" w:rsidRPr="00525FFB" w:rsidRDefault="00EB2CB6" w:rsidP="00EB2CB6">
      <w:pPr>
        <w:tabs>
          <w:tab w:val="left" w:pos="444"/>
          <w:tab w:val="left" w:pos="720"/>
          <w:tab w:val="left" w:pos="4320"/>
          <w:tab w:val="left" w:pos="5040"/>
          <w:tab w:val="left" w:pos="5760"/>
          <w:tab w:val="left" w:pos="6480"/>
          <w:tab w:val="left" w:pos="7200"/>
          <w:tab w:val="left" w:pos="7920"/>
          <w:tab w:val="left" w:pos="8640"/>
        </w:tabs>
        <w:jc w:val="both"/>
        <w:rPr>
          <w:rFonts w:cs="Arial"/>
        </w:rPr>
      </w:pPr>
    </w:p>
    <w:p w:rsidR="00EB2CB6" w:rsidRPr="00525FFB" w:rsidRDefault="00EB2CB6" w:rsidP="00EB2CB6">
      <w:pPr>
        <w:tabs>
          <w:tab w:val="left" w:pos="444"/>
          <w:tab w:val="left" w:pos="720"/>
          <w:tab w:val="left" w:pos="4320"/>
          <w:tab w:val="left" w:pos="5040"/>
          <w:tab w:val="left" w:pos="5760"/>
          <w:tab w:val="left" w:pos="6480"/>
          <w:tab w:val="left" w:pos="7200"/>
          <w:tab w:val="left" w:pos="7920"/>
          <w:tab w:val="left" w:pos="8640"/>
        </w:tabs>
        <w:jc w:val="both"/>
        <w:rPr>
          <w:rFonts w:cs="Arial"/>
        </w:rPr>
      </w:pPr>
      <w:r w:rsidRPr="00525FFB">
        <w:rPr>
          <w:rFonts w:cs="Arial"/>
        </w:rPr>
        <w:t>Naročnik bo izvajalcu zagotovil kontaktne podatke sodelujočih v projektu in mu predal vse druge vhodne podatke in projektno dokumentacijo za izvedbo del po tej pogodbi ob uvedbi v delo in o tem sestavil zapisnik.</w:t>
      </w:r>
    </w:p>
    <w:p w:rsidR="00EB2CB6" w:rsidRPr="00525FFB" w:rsidRDefault="00EB2CB6" w:rsidP="00EB2CB6">
      <w:pPr>
        <w:tabs>
          <w:tab w:val="left" w:pos="444"/>
          <w:tab w:val="left" w:pos="720"/>
          <w:tab w:val="left" w:pos="4320"/>
          <w:tab w:val="left" w:pos="5040"/>
          <w:tab w:val="left" w:pos="5760"/>
          <w:tab w:val="left" w:pos="6480"/>
          <w:tab w:val="left" w:pos="7200"/>
          <w:tab w:val="left" w:pos="7920"/>
          <w:tab w:val="left" w:pos="8640"/>
        </w:tabs>
        <w:jc w:val="both"/>
        <w:rPr>
          <w:rFonts w:cs="Arial"/>
        </w:rPr>
      </w:pPr>
    </w:p>
    <w:p w:rsidR="00EB2CB6" w:rsidRPr="00525FFB" w:rsidRDefault="00EB2CB6" w:rsidP="00EB2CB6">
      <w:pPr>
        <w:jc w:val="both"/>
        <w:rPr>
          <w:rFonts w:cs="Arial"/>
          <w:lang w:eastAsia="zh-CN"/>
        </w:rPr>
      </w:pPr>
      <w:r w:rsidRPr="00525FFB">
        <w:rPr>
          <w:rFonts w:cs="Arial"/>
          <w:lang w:eastAsia="zh-CN"/>
        </w:rPr>
        <w:t>Naročnik ni dolžan upoštevati nobenih dodatnih del iz naslova nepoznavanja objekta s strani izvajalca, zatečene situacije, ipd.</w:t>
      </w:r>
    </w:p>
    <w:p w:rsidR="00EB2CB6" w:rsidRPr="00525FFB" w:rsidRDefault="00EB2CB6" w:rsidP="00EB2CB6">
      <w:pPr>
        <w:jc w:val="both"/>
        <w:rPr>
          <w:rFonts w:cs="Arial"/>
          <w:lang w:eastAsia="zh-CN"/>
        </w:rPr>
      </w:pPr>
    </w:p>
    <w:p w:rsidR="00EB2CB6" w:rsidRPr="00525FFB" w:rsidRDefault="00EB2CB6" w:rsidP="008E028B">
      <w:pPr>
        <w:pStyle w:val="pogodbaleni"/>
        <w:numPr>
          <w:ilvl w:val="0"/>
          <w:numId w:val="11"/>
        </w:numPr>
        <w:spacing w:before="0" w:after="0" w:line="240" w:lineRule="auto"/>
        <w:ind w:left="360"/>
        <w:rPr>
          <w:rFonts w:cs="Arial"/>
          <w:szCs w:val="20"/>
          <w:lang w:eastAsia="zh-CN"/>
        </w:rPr>
      </w:pPr>
      <w:r w:rsidRPr="00525FFB">
        <w:rPr>
          <w:rFonts w:cs="Arial"/>
          <w:szCs w:val="20"/>
          <w:lang w:eastAsia="zh-CN"/>
        </w:rPr>
        <w:t>člen</w:t>
      </w:r>
    </w:p>
    <w:p w:rsidR="00EB2CB6" w:rsidRPr="00525FFB" w:rsidRDefault="00EB2CB6" w:rsidP="00EB2CB6">
      <w:pPr>
        <w:rPr>
          <w:rFonts w:cs="Arial"/>
          <w:lang w:eastAsia="zh-CN"/>
        </w:rPr>
      </w:pPr>
    </w:p>
    <w:p w:rsidR="00EB2CB6" w:rsidRPr="00525FFB" w:rsidRDefault="00EB2CB6" w:rsidP="00EB2CB6">
      <w:pPr>
        <w:jc w:val="both"/>
        <w:rPr>
          <w:rFonts w:cs="Arial"/>
          <w:lang w:eastAsia="en-US"/>
        </w:rPr>
      </w:pPr>
      <w:r w:rsidRPr="00525FFB">
        <w:rPr>
          <w:rFonts w:cs="Arial"/>
        </w:rPr>
        <w:t xml:space="preserve">Naročnik je dolžan najpozneje ob uvedbi v delo izvajalca seznaniti z internimi predpisi naročnika v zvezi z varovanjem in zaščito tajnih podatkov ter o njihovi morebitni spremembi, dopolnitvi oziroma razveljavitvi. </w:t>
      </w:r>
    </w:p>
    <w:p w:rsidR="00EB2CB6" w:rsidRPr="00525FFB" w:rsidRDefault="00EB2CB6" w:rsidP="00EB2CB6">
      <w:pPr>
        <w:jc w:val="both"/>
        <w:rPr>
          <w:rFonts w:cs="Arial"/>
          <w:lang w:eastAsia="zh-CN"/>
        </w:rPr>
      </w:pPr>
    </w:p>
    <w:p w:rsidR="00EB2CB6" w:rsidRPr="00525FFB" w:rsidRDefault="00EB2CB6" w:rsidP="00EB2CB6">
      <w:pPr>
        <w:jc w:val="both"/>
        <w:rPr>
          <w:rFonts w:cs="Arial"/>
          <w:lang w:eastAsia="zh-CN"/>
        </w:rPr>
      </w:pPr>
      <w:r w:rsidRPr="00525FFB">
        <w:rPr>
          <w:rFonts w:cs="Arial"/>
          <w:lang w:eastAsia="zh-CN"/>
        </w:rPr>
        <w:t>Izvajalec se zavezuje, da bo</w:t>
      </w:r>
      <w:r w:rsidRPr="00525FFB">
        <w:rPr>
          <w:rFonts w:cs="Arial"/>
        </w:rPr>
        <w:t xml:space="preserve"> o navedenem obvestil svoje delavce ter da </w:t>
      </w:r>
      <w:r w:rsidRPr="00525FFB">
        <w:rPr>
          <w:rFonts w:cs="Arial"/>
          <w:lang w:eastAsia="zh-CN"/>
        </w:rPr>
        <w:t xml:space="preserve">bodo dela in gibanje v prostorih bolnišnice izvedena v skladu s predmetnimi internimi predpisi, in sicer Hišnim redom bolnišnice. </w:t>
      </w:r>
    </w:p>
    <w:p w:rsidR="00EB2CB6" w:rsidRPr="00525FFB" w:rsidRDefault="00EB2CB6" w:rsidP="00EB2CB6">
      <w:pPr>
        <w:jc w:val="both"/>
        <w:rPr>
          <w:rFonts w:cs="Arial"/>
          <w:lang w:eastAsia="zh-CN"/>
        </w:rPr>
      </w:pPr>
    </w:p>
    <w:p w:rsidR="00EB2CB6" w:rsidRPr="00525FFB" w:rsidRDefault="00EB2CB6" w:rsidP="00EB2CB6">
      <w:pPr>
        <w:jc w:val="both"/>
        <w:rPr>
          <w:rFonts w:cs="Arial"/>
          <w:lang w:eastAsia="zh-CN"/>
        </w:rPr>
      </w:pPr>
      <w:r w:rsidRPr="00525FFB">
        <w:rPr>
          <w:rFonts w:cs="Arial"/>
          <w:lang w:eastAsia="zh-CN"/>
        </w:rPr>
        <w:t>Izvajalec bo upošteval stroga pravila, ki jih je uvedla bolnišnica skladno z navodili NIJZ zaradi posledic epidemije COVID – 19.</w:t>
      </w:r>
    </w:p>
    <w:p w:rsidR="00EB2CB6" w:rsidRPr="00525FFB" w:rsidRDefault="00EB2CB6" w:rsidP="00EB2CB6">
      <w:pPr>
        <w:jc w:val="both"/>
        <w:rPr>
          <w:rFonts w:cs="Arial"/>
          <w:lang w:eastAsia="zh-CN"/>
        </w:rPr>
      </w:pPr>
    </w:p>
    <w:p w:rsidR="00EB2CB6" w:rsidRPr="00525FFB" w:rsidRDefault="00EB2CB6" w:rsidP="008E028B">
      <w:pPr>
        <w:pStyle w:val="BodyText23"/>
        <w:widowControl/>
        <w:numPr>
          <w:ilvl w:val="0"/>
          <w:numId w:val="10"/>
        </w:numPr>
        <w:tabs>
          <w:tab w:val="clear" w:pos="0"/>
          <w:tab w:val="left" w:pos="708"/>
        </w:tabs>
        <w:overflowPunct/>
        <w:autoSpaceDE/>
        <w:adjustRightInd/>
        <w:ind w:left="567" w:hanging="141"/>
        <w:jc w:val="left"/>
        <w:rPr>
          <w:rFonts w:ascii="Arial" w:hAnsi="Arial" w:cs="Arial"/>
          <w:b/>
          <w:bCs/>
          <w:sz w:val="20"/>
        </w:rPr>
      </w:pPr>
      <w:r w:rsidRPr="00525FFB">
        <w:rPr>
          <w:rFonts w:ascii="Arial" w:hAnsi="Arial" w:cs="Arial"/>
          <w:b/>
          <w:bCs/>
          <w:sz w:val="20"/>
        </w:rPr>
        <w:t>POGODBENI ROKI</w:t>
      </w:r>
    </w:p>
    <w:p w:rsidR="00EB2CB6" w:rsidRPr="00525FFB" w:rsidRDefault="00EB2CB6" w:rsidP="00EB2CB6">
      <w:pPr>
        <w:pStyle w:val="BodyText23"/>
        <w:widowControl/>
        <w:tabs>
          <w:tab w:val="clear" w:pos="0"/>
          <w:tab w:val="left" w:pos="708"/>
        </w:tabs>
        <w:overflowPunct/>
        <w:autoSpaceDE/>
        <w:adjustRightInd/>
        <w:ind w:left="567"/>
        <w:jc w:val="left"/>
        <w:rPr>
          <w:rFonts w:ascii="Arial" w:hAnsi="Arial" w:cs="Arial"/>
          <w:b/>
          <w:bCs/>
          <w:sz w:val="20"/>
        </w:rPr>
      </w:pPr>
    </w:p>
    <w:p w:rsidR="00EB2CB6" w:rsidRPr="00525FFB" w:rsidRDefault="00EB2CB6" w:rsidP="008E028B">
      <w:pPr>
        <w:pStyle w:val="pogodbaleni"/>
        <w:numPr>
          <w:ilvl w:val="0"/>
          <w:numId w:val="11"/>
        </w:numPr>
        <w:spacing w:before="0" w:after="0" w:line="240" w:lineRule="auto"/>
        <w:ind w:left="360"/>
        <w:rPr>
          <w:rFonts w:cs="Arial"/>
          <w:szCs w:val="20"/>
        </w:rPr>
      </w:pPr>
      <w:r w:rsidRPr="00525FFB">
        <w:rPr>
          <w:rFonts w:cs="Arial"/>
          <w:szCs w:val="20"/>
        </w:rPr>
        <w:t>člen</w:t>
      </w:r>
    </w:p>
    <w:p w:rsidR="00EB2CB6" w:rsidRPr="00525FFB" w:rsidRDefault="00EB2CB6" w:rsidP="00EB2CB6">
      <w:pPr>
        <w:shd w:val="clear" w:color="auto" w:fill="FFFFFF"/>
        <w:ind w:left="1308" w:right="17"/>
        <w:rPr>
          <w:rFonts w:cs="Arial"/>
        </w:rPr>
      </w:pPr>
    </w:p>
    <w:p w:rsidR="00EB2CB6" w:rsidRPr="00525FFB" w:rsidRDefault="00EB2CB6" w:rsidP="00EB2CB6">
      <w:pPr>
        <w:jc w:val="both"/>
        <w:rPr>
          <w:rFonts w:cs="Arial"/>
        </w:rPr>
      </w:pPr>
      <w:r w:rsidRPr="00525FFB">
        <w:rPr>
          <w:rFonts w:cs="Arial"/>
        </w:rPr>
        <w:t>Izvajalec se zavezuje začeti z deli takoj, ko bodo za to izpolnjeni pogoji, to je po uvedbi v delo in jih izvajati na spodaj navedeni način ter jih dokončati v naslednjih rokih:</w:t>
      </w:r>
    </w:p>
    <w:p w:rsidR="00EB2CB6" w:rsidRPr="00525FFB" w:rsidRDefault="00EB2CB6" w:rsidP="00EB2CB6">
      <w:pPr>
        <w:jc w:val="both"/>
        <w:rPr>
          <w:rFonts w:cs="Arial"/>
        </w:rPr>
      </w:pPr>
    </w:p>
    <w:p w:rsidR="00EB2CB6" w:rsidRPr="00525FFB" w:rsidRDefault="00EB2CB6" w:rsidP="008E028B">
      <w:pPr>
        <w:pStyle w:val="Odstavekseznama"/>
        <w:numPr>
          <w:ilvl w:val="0"/>
          <w:numId w:val="20"/>
        </w:numPr>
        <w:contextualSpacing/>
        <w:jc w:val="both"/>
        <w:rPr>
          <w:rFonts w:cs="Arial"/>
        </w:rPr>
      </w:pPr>
      <w:r w:rsidRPr="00525FFB">
        <w:rPr>
          <w:rFonts w:cs="Arial"/>
        </w:rPr>
        <w:t>rok za izvedbo pogodbenih del je največ 100 dni od podpisa pogodbe,</w:t>
      </w:r>
    </w:p>
    <w:p w:rsidR="00EB2CB6" w:rsidRPr="00525FFB" w:rsidRDefault="00EB2CB6" w:rsidP="008E028B">
      <w:pPr>
        <w:pStyle w:val="Odstavekseznama"/>
        <w:numPr>
          <w:ilvl w:val="0"/>
          <w:numId w:val="20"/>
        </w:numPr>
        <w:contextualSpacing/>
        <w:jc w:val="both"/>
        <w:rPr>
          <w:rFonts w:cs="Arial"/>
        </w:rPr>
      </w:pPr>
      <w:r w:rsidRPr="00525FFB">
        <w:rPr>
          <w:rFonts w:cs="Arial"/>
        </w:rPr>
        <w:t xml:space="preserve">uvedba v delo se opravi najkasneje 5 delovnih dni od podpisa pogodbe, </w:t>
      </w:r>
    </w:p>
    <w:p w:rsidR="00EB2CB6" w:rsidRPr="00525FFB" w:rsidRDefault="00EB2CB6" w:rsidP="008E028B">
      <w:pPr>
        <w:pStyle w:val="Odstavekseznama"/>
        <w:numPr>
          <w:ilvl w:val="0"/>
          <w:numId w:val="20"/>
        </w:numPr>
        <w:contextualSpacing/>
        <w:jc w:val="both"/>
        <w:rPr>
          <w:rFonts w:cs="Arial"/>
        </w:rPr>
      </w:pPr>
      <w:r w:rsidRPr="00525FFB">
        <w:rPr>
          <w:rFonts w:cs="Arial"/>
        </w:rPr>
        <w:t>kvalitativni pregled mora biti opravljen v roku 7 dni od obvestila izvajalca, da je končal z deli,</w:t>
      </w:r>
    </w:p>
    <w:p w:rsidR="00EB2CB6" w:rsidRPr="00525FFB" w:rsidRDefault="00EB2CB6" w:rsidP="008E028B">
      <w:pPr>
        <w:pStyle w:val="Odstavekseznama"/>
        <w:numPr>
          <w:ilvl w:val="0"/>
          <w:numId w:val="20"/>
        </w:numPr>
        <w:contextualSpacing/>
        <w:jc w:val="both"/>
        <w:rPr>
          <w:rFonts w:cs="Arial"/>
        </w:rPr>
      </w:pPr>
      <w:r w:rsidRPr="00525FFB">
        <w:rPr>
          <w:rFonts w:cs="Arial"/>
        </w:rPr>
        <w:t>rok za odpravo pomanjkljivosti, ugotovljenih na kvalitativnem pregledu, je lahko največ 7 dni,</w:t>
      </w:r>
    </w:p>
    <w:p w:rsidR="00EB2CB6" w:rsidRPr="00525FFB" w:rsidRDefault="00EB2CB6" w:rsidP="008E028B">
      <w:pPr>
        <w:pStyle w:val="Odstavekseznama"/>
        <w:numPr>
          <w:ilvl w:val="0"/>
          <w:numId w:val="20"/>
        </w:numPr>
        <w:contextualSpacing/>
        <w:jc w:val="both"/>
        <w:rPr>
          <w:rFonts w:cs="Arial"/>
        </w:rPr>
      </w:pPr>
      <w:r w:rsidRPr="00525FFB">
        <w:rPr>
          <w:rFonts w:cs="Arial"/>
        </w:rPr>
        <w:t xml:space="preserve">primopredaja del se izvede v roku 5 dni od obvestila izvajalca, da </w:t>
      </w:r>
      <w:r w:rsidR="00FA33FD" w:rsidRPr="00525FFB">
        <w:rPr>
          <w:rFonts w:cs="Arial"/>
        </w:rPr>
        <w:t>so odpravljene pomanjkljivosti,</w:t>
      </w:r>
      <w:r w:rsidR="00525FFB" w:rsidRPr="00525FFB">
        <w:rPr>
          <w:rFonts w:cs="Arial"/>
        </w:rPr>
        <w:t xml:space="preserve"> </w:t>
      </w:r>
      <w:r w:rsidRPr="00525FFB">
        <w:rPr>
          <w:rFonts w:cs="Arial"/>
        </w:rPr>
        <w:t>ugotovljene na kvalitativnem pregledu.</w:t>
      </w:r>
    </w:p>
    <w:p w:rsidR="00EB2CB6" w:rsidRPr="00525FFB" w:rsidRDefault="00EB2CB6" w:rsidP="00EB2CB6">
      <w:pPr>
        <w:jc w:val="both"/>
        <w:rPr>
          <w:rFonts w:cs="Arial"/>
        </w:rPr>
      </w:pPr>
    </w:p>
    <w:p w:rsidR="00EB2CB6" w:rsidRPr="00525FFB" w:rsidRDefault="00EB2CB6" w:rsidP="00EB2CB6">
      <w:pPr>
        <w:pStyle w:val="Telobesedila"/>
        <w:spacing w:line="0" w:lineRule="atLeast"/>
        <w:rPr>
          <w:rFonts w:cs="Arial"/>
        </w:rPr>
      </w:pPr>
      <w:r w:rsidRPr="00525FFB">
        <w:rPr>
          <w:rFonts w:cs="Arial"/>
        </w:rPr>
        <w:t>Predmetni pogodbeni roki se lahko podaljšajo zaradi dogodkov, ki so posledica višje sile ali zaradi utemeljenih razlogov na strani naročnika.</w:t>
      </w:r>
    </w:p>
    <w:p w:rsidR="00EB2CB6" w:rsidRPr="00525FFB" w:rsidRDefault="00EB2CB6" w:rsidP="00EB2CB6">
      <w:pPr>
        <w:jc w:val="both"/>
        <w:rPr>
          <w:rFonts w:cs="Arial"/>
        </w:rPr>
      </w:pPr>
    </w:p>
    <w:p w:rsidR="00FA33FD" w:rsidRPr="00525FFB" w:rsidRDefault="00EB2CB6" w:rsidP="00FA33FD">
      <w:pPr>
        <w:pStyle w:val="Telobesedila-zamik"/>
        <w:spacing w:after="0" w:line="0" w:lineRule="atLeast"/>
        <w:ind w:left="0"/>
        <w:jc w:val="both"/>
        <w:rPr>
          <w:rFonts w:cs="Arial"/>
          <w:szCs w:val="20"/>
        </w:rPr>
      </w:pPr>
      <w:r w:rsidRPr="00525FFB">
        <w:rPr>
          <w:rFonts w:cs="Arial"/>
          <w:szCs w:val="20"/>
        </w:rPr>
        <w:t>Izvajalec se zaveže, da bo naročniku najkasneje v roku 15 dni od obojestranskega podpisa pogodbe za predmetno naročilo predložil naročniku naslednje dokumente:</w:t>
      </w:r>
    </w:p>
    <w:p w:rsidR="00FA33FD" w:rsidRPr="00525FFB" w:rsidRDefault="00FA33FD" w:rsidP="00FA33FD">
      <w:pPr>
        <w:pStyle w:val="Telobesedila-zamik"/>
        <w:spacing w:after="0" w:line="0" w:lineRule="atLeast"/>
        <w:ind w:left="0"/>
        <w:jc w:val="both"/>
        <w:rPr>
          <w:rFonts w:cs="Arial"/>
          <w:szCs w:val="20"/>
        </w:rPr>
      </w:pPr>
    </w:p>
    <w:p w:rsidR="00EB2CB6" w:rsidRPr="00525FFB" w:rsidRDefault="00EB2CB6" w:rsidP="00FA33FD">
      <w:pPr>
        <w:pStyle w:val="Telobesedila-zamik"/>
        <w:spacing w:after="0" w:line="0" w:lineRule="atLeast"/>
        <w:ind w:left="0"/>
        <w:jc w:val="both"/>
        <w:rPr>
          <w:rFonts w:cs="Arial"/>
          <w:szCs w:val="20"/>
        </w:rPr>
      </w:pPr>
      <w:r w:rsidRPr="00525FFB">
        <w:rPr>
          <w:rFonts w:cs="Arial"/>
          <w:bCs/>
          <w:szCs w:val="20"/>
        </w:rPr>
        <w:t>podroben izvedbeni terminski plan, v katerem bo posebej opozoril na kritične časovne točke. Terminski plan zajema podroben (dnevni) načrt napredovanja posameznih del ter predviden datum izvedbe kvalitativnega pregleda, ki ga potrdi odgovorna oseba naročnika.</w:t>
      </w:r>
    </w:p>
    <w:p w:rsidR="00EB2CB6" w:rsidRPr="00525FFB" w:rsidRDefault="00EB2CB6" w:rsidP="00EB2CB6">
      <w:pPr>
        <w:jc w:val="both"/>
        <w:rPr>
          <w:rFonts w:cs="Arial"/>
        </w:rPr>
      </w:pPr>
    </w:p>
    <w:p w:rsidR="00EB2CB6" w:rsidRPr="00525FFB" w:rsidRDefault="00EB2CB6" w:rsidP="008E028B">
      <w:pPr>
        <w:pStyle w:val="BodyText23"/>
        <w:widowControl/>
        <w:numPr>
          <w:ilvl w:val="0"/>
          <w:numId w:val="10"/>
        </w:numPr>
        <w:tabs>
          <w:tab w:val="clear" w:pos="0"/>
          <w:tab w:val="left" w:pos="708"/>
        </w:tabs>
        <w:overflowPunct/>
        <w:autoSpaceDE/>
        <w:adjustRightInd/>
        <w:ind w:left="567" w:hanging="141"/>
        <w:jc w:val="left"/>
        <w:rPr>
          <w:rFonts w:ascii="Arial" w:hAnsi="Arial" w:cs="Arial"/>
          <w:b/>
          <w:sz w:val="20"/>
          <w:lang w:eastAsia="en-US"/>
        </w:rPr>
      </w:pPr>
      <w:r w:rsidRPr="00525FFB">
        <w:rPr>
          <w:rFonts w:ascii="Arial" w:hAnsi="Arial" w:cs="Arial"/>
          <w:b/>
          <w:sz w:val="20"/>
          <w:lang w:eastAsia="en-US"/>
        </w:rPr>
        <w:t>PREVZEM TER PRIMOPREDAJA IZVRŠENIH POGODBENIH DEL</w:t>
      </w:r>
    </w:p>
    <w:p w:rsidR="00EB2CB6" w:rsidRPr="00525FFB" w:rsidRDefault="00EB2CB6" w:rsidP="00EB2CB6">
      <w:pPr>
        <w:widowControl w:val="0"/>
        <w:spacing w:line="0" w:lineRule="atLeast"/>
        <w:ind w:left="567"/>
        <w:jc w:val="both"/>
        <w:rPr>
          <w:rFonts w:cs="Arial"/>
          <w:lang w:eastAsia="en-US"/>
        </w:rPr>
      </w:pPr>
    </w:p>
    <w:p w:rsidR="00EB2CB6" w:rsidRPr="00525FFB" w:rsidRDefault="00EB2CB6" w:rsidP="008E028B">
      <w:pPr>
        <w:pStyle w:val="pogodbaleni"/>
        <w:numPr>
          <w:ilvl w:val="0"/>
          <w:numId w:val="11"/>
        </w:numPr>
        <w:spacing w:before="0" w:after="0" w:line="240" w:lineRule="auto"/>
        <w:ind w:left="360"/>
        <w:rPr>
          <w:rFonts w:cs="Arial"/>
          <w:szCs w:val="20"/>
        </w:rPr>
      </w:pPr>
      <w:r w:rsidRPr="00525FFB">
        <w:rPr>
          <w:rFonts w:cs="Arial"/>
          <w:szCs w:val="20"/>
        </w:rPr>
        <w:t>člen</w:t>
      </w:r>
    </w:p>
    <w:p w:rsidR="00EB2CB6" w:rsidRPr="00525FFB" w:rsidRDefault="00EB2CB6" w:rsidP="00EB2CB6">
      <w:pPr>
        <w:pStyle w:val="Telobesedila-zamik"/>
        <w:spacing w:after="0" w:line="0" w:lineRule="atLeast"/>
        <w:ind w:left="0"/>
        <w:rPr>
          <w:rFonts w:cs="Arial"/>
          <w:szCs w:val="20"/>
        </w:rPr>
      </w:pPr>
    </w:p>
    <w:p w:rsidR="00EB2CB6" w:rsidRPr="00525FFB" w:rsidRDefault="00EB2CB6" w:rsidP="00EB2CB6">
      <w:pPr>
        <w:jc w:val="both"/>
        <w:rPr>
          <w:rFonts w:cs="Arial"/>
        </w:rPr>
      </w:pPr>
      <w:r w:rsidRPr="00525FFB">
        <w:rPr>
          <w:rFonts w:cs="Arial"/>
        </w:rPr>
        <w:t>Izvajalec bo moral naročniku, hkrati s klimatsko napravo ob prevzemu izročiti še:</w:t>
      </w:r>
    </w:p>
    <w:p w:rsidR="00EB2CB6" w:rsidRPr="00525FFB" w:rsidRDefault="00EB2CB6" w:rsidP="008E028B">
      <w:pPr>
        <w:pStyle w:val="Odstavekseznama"/>
        <w:numPr>
          <w:ilvl w:val="0"/>
          <w:numId w:val="21"/>
        </w:numPr>
        <w:contextualSpacing/>
        <w:jc w:val="both"/>
        <w:rPr>
          <w:rFonts w:cs="Arial"/>
        </w:rPr>
      </w:pPr>
      <w:r w:rsidRPr="00525FFB">
        <w:rPr>
          <w:rFonts w:cs="Arial"/>
        </w:rPr>
        <w:t>pravilno izpolnjen prevzemni zapisnik,</w:t>
      </w:r>
    </w:p>
    <w:p w:rsidR="00EB2CB6" w:rsidRPr="00525FFB" w:rsidRDefault="00EB2CB6" w:rsidP="008E028B">
      <w:pPr>
        <w:pStyle w:val="Odstavekseznama"/>
        <w:numPr>
          <w:ilvl w:val="0"/>
          <w:numId w:val="21"/>
        </w:numPr>
        <w:contextualSpacing/>
        <w:jc w:val="both"/>
        <w:rPr>
          <w:rFonts w:cs="Arial"/>
        </w:rPr>
      </w:pPr>
      <w:r w:rsidRPr="00525FFB">
        <w:rPr>
          <w:rFonts w:cs="Arial"/>
        </w:rPr>
        <w:t>podpisane in potrjene garancijske liste (24 mesecev) za klimatski napravi,</w:t>
      </w:r>
    </w:p>
    <w:p w:rsidR="00EB2CB6" w:rsidRPr="00525FFB" w:rsidRDefault="00EB2CB6" w:rsidP="008E028B">
      <w:pPr>
        <w:pStyle w:val="Odstavekseznama"/>
        <w:numPr>
          <w:ilvl w:val="0"/>
          <w:numId w:val="21"/>
        </w:numPr>
        <w:contextualSpacing/>
        <w:jc w:val="both"/>
        <w:rPr>
          <w:rFonts w:cs="Arial"/>
        </w:rPr>
      </w:pPr>
      <w:r w:rsidRPr="00525FFB">
        <w:rPr>
          <w:rFonts w:cs="Arial"/>
        </w:rPr>
        <w:t>tehnično dokumentacijo in navodila za uporabo,</w:t>
      </w:r>
    </w:p>
    <w:p w:rsidR="00EB2CB6" w:rsidRPr="00525FFB" w:rsidRDefault="00EB2CB6" w:rsidP="008E028B">
      <w:pPr>
        <w:pStyle w:val="Odstavekseznama"/>
        <w:numPr>
          <w:ilvl w:val="0"/>
          <w:numId w:val="21"/>
        </w:numPr>
        <w:contextualSpacing/>
        <w:jc w:val="both"/>
        <w:rPr>
          <w:rFonts w:cs="Arial"/>
        </w:rPr>
      </w:pPr>
      <w:r w:rsidRPr="00525FFB">
        <w:rPr>
          <w:rFonts w:cs="Arial"/>
        </w:rPr>
        <w:t xml:space="preserve">druge dokumente, če so zahtevani in so del dokumentacije klimatskih naprav. </w:t>
      </w:r>
    </w:p>
    <w:p w:rsidR="00EB2CB6" w:rsidRPr="00525FFB" w:rsidRDefault="00EB2CB6" w:rsidP="00EB2CB6">
      <w:pPr>
        <w:jc w:val="both"/>
        <w:rPr>
          <w:rFonts w:cs="Arial"/>
        </w:rPr>
      </w:pPr>
    </w:p>
    <w:p w:rsidR="00EB2CB6" w:rsidRPr="00525FFB" w:rsidRDefault="00EB2CB6" w:rsidP="008E028B">
      <w:pPr>
        <w:pStyle w:val="pogodbaleni"/>
        <w:numPr>
          <w:ilvl w:val="0"/>
          <w:numId w:val="11"/>
        </w:numPr>
        <w:spacing w:before="0" w:after="0" w:line="240" w:lineRule="auto"/>
        <w:ind w:left="360"/>
        <w:rPr>
          <w:rFonts w:eastAsia="Times New Roman" w:cs="Arial"/>
          <w:szCs w:val="20"/>
        </w:rPr>
      </w:pPr>
      <w:r w:rsidRPr="00525FFB">
        <w:rPr>
          <w:rFonts w:eastAsia="Times New Roman" w:cs="Arial"/>
          <w:szCs w:val="20"/>
        </w:rPr>
        <w:t>člen</w:t>
      </w:r>
    </w:p>
    <w:p w:rsidR="00EB2CB6" w:rsidRPr="00525FFB" w:rsidRDefault="00EB2CB6" w:rsidP="00EB2CB6">
      <w:pPr>
        <w:jc w:val="both"/>
        <w:rPr>
          <w:rFonts w:eastAsia="Calibri" w:cs="Arial"/>
        </w:rPr>
      </w:pPr>
    </w:p>
    <w:p w:rsidR="00EB2CB6" w:rsidRPr="00525FFB" w:rsidRDefault="00EB2CB6" w:rsidP="00EB2CB6">
      <w:pPr>
        <w:jc w:val="both"/>
        <w:rPr>
          <w:rFonts w:cs="Arial"/>
        </w:rPr>
      </w:pPr>
      <w:r w:rsidRPr="00525FFB">
        <w:rPr>
          <w:rFonts w:cs="Arial"/>
        </w:rPr>
        <w:t xml:space="preserve">Prevzem se opravi s prevzemnim zapisnikom, ki ga podpišeta predstavnik izvajalca in predstavnik naročnika. </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Ko je prevzemni zapisnik podpisan od zgoraj navedenih podpisnikov, oseba, ki jo določi naročnik, podpiše dobavnico. Na dobavnici morajo biti razvidne: številka in datum pogodbe, serijska številka naprave ter vrednost. Z dnem podpisa dobavnice je prevzem opravljen.</w:t>
      </w:r>
    </w:p>
    <w:p w:rsidR="00EB2CB6" w:rsidRPr="00525FFB" w:rsidRDefault="00EB2CB6" w:rsidP="00EB2CB6">
      <w:pPr>
        <w:jc w:val="both"/>
        <w:rPr>
          <w:rFonts w:cs="Arial"/>
        </w:rPr>
      </w:pPr>
    </w:p>
    <w:p w:rsidR="00EB2CB6" w:rsidRPr="00525FFB" w:rsidRDefault="00EB2CB6" w:rsidP="008E028B">
      <w:pPr>
        <w:pStyle w:val="pogodbaleni"/>
        <w:numPr>
          <w:ilvl w:val="0"/>
          <w:numId w:val="11"/>
        </w:numPr>
        <w:spacing w:before="0" w:after="0" w:line="240" w:lineRule="auto"/>
        <w:ind w:left="360"/>
        <w:rPr>
          <w:rFonts w:eastAsia="Times New Roman" w:cs="Arial"/>
          <w:szCs w:val="20"/>
        </w:rPr>
      </w:pPr>
      <w:r w:rsidRPr="00525FFB">
        <w:rPr>
          <w:rFonts w:eastAsia="Times New Roman" w:cs="Arial"/>
          <w:szCs w:val="20"/>
        </w:rPr>
        <w:t>člen</w:t>
      </w:r>
    </w:p>
    <w:p w:rsidR="00EB2CB6" w:rsidRPr="00525FFB" w:rsidRDefault="00EB2CB6" w:rsidP="00EB2CB6">
      <w:pPr>
        <w:jc w:val="both"/>
        <w:rPr>
          <w:rFonts w:eastAsia="Calibri" w:cs="Arial"/>
        </w:rPr>
      </w:pPr>
    </w:p>
    <w:p w:rsidR="00EB2CB6" w:rsidRPr="00525FFB" w:rsidRDefault="00EB2CB6" w:rsidP="00EB2CB6">
      <w:pPr>
        <w:jc w:val="both"/>
        <w:rPr>
          <w:rFonts w:cs="Arial"/>
        </w:rPr>
      </w:pPr>
      <w:r w:rsidRPr="00525FFB">
        <w:rPr>
          <w:rFonts w:cs="Arial"/>
        </w:rPr>
        <w:t>Klimatska naprava, ki kakorkoli odstopa od zahtev naročnika, ali ni skladna z določili pogodbe ali njenih prilog, bo zavrnjena, zaradi česar bo izvajalec lahko prešel v zamudo. Enako velja, če bo neskladnost ugotovljena za katerikoli dokument, ki bi moral biti napravi priložen. Zavrnitev bo označena na prevzemnem zapisniku.</w:t>
      </w:r>
    </w:p>
    <w:p w:rsidR="00EB2CB6" w:rsidRPr="00525FFB" w:rsidRDefault="00EB2CB6" w:rsidP="00EB2CB6">
      <w:pPr>
        <w:widowControl w:val="0"/>
        <w:spacing w:line="0" w:lineRule="atLeast"/>
        <w:ind w:left="567"/>
        <w:jc w:val="both"/>
        <w:rPr>
          <w:rFonts w:cs="Arial"/>
        </w:rPr>
      </w:pPr>
    </w:p>
    <w:p w:rsidR="00EB2CB6" w:rsidRPr="00525FFB" w:rsidRDefault="00EB2CB6" w:rsidP="008E028B">
      <w:pPr>
        <w:pStyle w:val="pogodbaleni"/>
        <w:numPr>
          <w:ilvl w:val="0"/>
          <w:numId w:val="11"/>
        </w:numPr>
        <w:spacing w:before="0" w:after="0" w:line="240" w:lineRule="auto"/>
        <w:ind w:left="360"/>
        <w:rPr>
          <w:rFonts w:cs="Arial"/>
          <w:szCs w:val="20"/>
        </w:rPr>
      </w:pPr>
      <w:r w:rsidRPr="00525FFB">
        <w:rPr>
          <w:rFonts w:cs="Arial"/>
          <w:szCs w:val="20"/>
        </w:rPr>
        <w:t xml:space="preserve"> člen</w:t>
      </w:r>
    </w:p>
    <w:p w:rsidR="00EB2CB6" w:rsidRPr="00525FFB" w:rsidRDefault="00EB2CB6" w:rsidP="00EB2CB6">
      <w:pPr>
        <w:pStyle w:val="Telobesedila-zamik"/>
        <w:spacing w:after="0" w:line="0" w:lineRule="atLeast"/>
        <w:ind w:left="0"/>
        <w:jc w:val="both"/>
        <w:rPr>
          <w:rFonts w:cs="Arial"/>
          <w:szCs w:val="20"/>
        </w:rPr>
      </w:pPr>
    </w:p>
    <w:p w:rsidR="00EB2CB6" w:rsidRPr="00525FFB" w:rsidRDefault="00EB2CB6" w:rsidP="00EB2CB6">
      <w:pPr>
        <w:pStyle w:val="Telobesedila-zamik"/>
        <w:spacing w:after="0" w:line="0" w:lineRule="atLeast"/>
        <w:ind w:left="0"/>
        <w:jc w:val="both"/>
        <w:rPr>
          <w:rFonts w:cs="Arial"/>
          <w:szCs w:val="20"/>
        </w:rPr>
      </w:pPr>
      <w:r w:rsidRPr="00525FFB">
        <w:rPr>
          <w:rFonts w:cs="Arial"/>
          <w:szCs w:val="20"/>
        </w:rPr>
        <w:t>Kvalitativni in količinski pregled izvedenih pogodbenih del izvajajo pooblaščeni predstavniki naročnika in izvajalca. Izvede se najkasneje v roku 7 dni od obvestila izvajalca, da je zaključil z deli. Kvalitativna pregleda sta lahko največ dva, odvisno od doslednosti odpravljanja pomanjkljivosti pri vsakem od le-teh.</w:t>
      </w:r>
    </w:p>
    <w:p w:rsidR="00EB2CB6" w:rsidRPr="00525FFB" w:rsidRDefault="00EB2CB6" w:rsidP="00EB2CB6">
      <w:pPr>
        <w:pStyle w:val="Telobesedila-zamik"/>
        <w:spacing w:after="0" w:line="0" w:lineRule="atLeast"/>
        <w:ind w:left="0"/>
        <w:jc w:val="both"/>
        <w:rPr>
          <w:rFonts w:cs="Arial"/>
          <w:szCs w:val="20"/>
        </w:rPr>
      </w:pPr>
    </w:p>
    <w:p w:rsidR="00EB2CB6" w:rsidRPr="00525FFB" w:rsidRDefault="00EB2CB6" w:rsidP="00EB2CB6">
      <w:pPr>
        <w:pStyle w:val="Telobesedila-zamik"/>
        <w:spacing w:after="0" w:line="0" w:lineRule="atLeast"/>
        <w:ind w:left="0"/>
        <w:jc w:val="both"/>
        <w:rPr>
          <w:rFonts w:cs="Arial"/>
          <w:szCs w:val="20"/>
        </w:rPr>
      </w:pPr>
      <w:r w:rsidRPr="00525FFB">
        <w:rPr>
          <w:rFonts w:cs="Arial"/>
          <w:szCs w:val="20"/>
        </w:rPr>
        <w:t>Primopredajo izvršenih pogodbenih del izvedejo pooblaščeni predstavniki naročnika in izvajalca komisijsko z zapisnikom, takoj po uspešno opravljenem kvalitativnem in količinskem pregledu, pri čemer morajo biti vsa dela kvalitetno izvedena, prostori služiti svojemu namenu, prostori, objekti in okolica, ki niso neposredno predmet te pogodbe, pa morajo biti nepoškodovani in očiščeni oz. popravljeni, sanirani, če jih je izvajalec poškodoval, o čemer izvajalec pisno obvesti naročnika.</w:t>
      </w:r>
    </w:p>
    <w:p w:rsidR="00EB2CB6" w:rsidRPr="00525FFB" w:rsidRDefault="00EB2CB6" w:rsidP="00EB2CB6">
      <w:pPr>
        <w:pStyle w:val="Telobesedila-zamik"/>
        <w:spacing w:after="0" w:line="0" w:lineRule="atLeast"/>
        <w:ind w:left="0"/>
        <w:jc w:val="both"/>
        <w:rPr>
          <w:rFonts w:cs="Arial"/>
          <w:szCs w:val="20"/>
        </w:rPr>
      </w:pPr>
    </w:p>
    <w:p w:rsidR="00EB2CB6" w:rsidRPr="00525FFB" w:rsidRDefault="00EB2CB6" w:rsidP="00EB2CB6">
      <w:pPr>
        <w:pStyle w:val="Telobesedila-zamik"/>
        <w:spacing w:after="0" w:line="0" w:lineRule="atLeast"/>
        <w:ind w:left="0"/>
        <w:jc w:val="both"/>
        <w:rPr>
          <w:rFonts w:cs="Arial"/>
          <w:szCs w:val="20"/>
        </w:rPr>
      </w:pPr>
      <w:r w:rsidRPr="00525FFB">
        <w:rPr>
          <w:rFonts w:cs="Arial"/>
          <w:szCs w:val="20"/>
        </w:rPr>
        <w:lastRenderedPageBreak/>
        <w:t>Ob primopredaji izvršenih pogodbenih del je dolžan izvajalec predložiti naročniku pripadajočo sledečo dokumentacijo:</w:t>
      </w:r>
    </w:p>
    <w:p w:rsidR="00EB2CB6" w:rsidRPr="00525FFB" w:rsidRDefault="00EB2CB6" w:rsidP="00EB2CB6">
      <w:pPr>
        <w:pStyle w:val="Telobesedila-zamik"/>
        <w:spacing w:after="0" w:line="0" w:lineRule="atLeast"/>
        <w:ind w:left="0"/>
        <w:jc w:val="both"/>
        <w:rPr>
          <w:rFonts w:cs="Arial"/>
          <w:szCs w:val="20"/>
        </w:rPr>
      </w:pPr>
    </w:p>
    <w:p w:rsidR="00EB2CB6" w:rsidRPr="00525FFB" w:rsidRDefault="00EB2CB6" w:rsidP="008E028B">
      <w:pPr>
        <w:pStyle w:val="Telobesedila-zamik"/>
        <w:numPr>
          <w:ilvl w:val="0"/>
          <w:numId w:val="22"/>
        </w:numPr>
        <w:spacing w:after="0" w:line="0" w:lineRule="atLeast"/>
        <w:jc w:val="both"/>
        <w:rPr>
          <w:rFonts w:cs="Arial"/>
          <w:szCs w:val="20"/>
        </w:rPr>
      </w:pPr>
      <w:r w:rsidRPr="00525FFB">
        <w:rPr>
          <w:rFonts w:cs="Arial"/>
          <w:szCs w:val="20"/>
        </w:rPr>
        <w:t>garancijsko izjavo (24 mesecev) za izvedena pogodbena dela,</w:t>
      </w:r>
    </w:p>
    <w:p w:rsidR="00EB2CB6" w:rsidRPr="00525FFB" w:rsidRDefault="00EB2CB6" w:rsidP="008E028B">
      <w:pPr>
        <w:pStyle w:val="Telobesedila-zamik"/>
        <w:numPr>
          <w:ilvl w:val="0"/>
          <w:numId w:val="22"/>
        </w:numPr>
        <w:spacing w:after="0" w:line="0" w:lineRule="atLeast"/>
        <w:jc w:val="both"/>
        <w:rPr>
          <w:rFonts w:cs="Arial"/>
          <w:szCs w:val="20"/>
        </w:rPr>
      </w:pPr>
      <w:r w:rsidRPr="00525FFB">
        <w:rPr>
          <w:rFonts w:cs="Arial"/>
          <w:szCs w:val="20"/>
        </w:rPr>
        <w:t>vso zahtevano dokumentacijo: ateste, certifikate, oziroma druga potrdila o skladnosti ter druge listine ter</w:t>
      </w:r>
    </w:p>
    <w:p w:rsidR="00EB2CB6" w:rsidRPr="00525FFB" w:rsidRDefault="00EB2CB6" w:rsidP="008E028B">
      <w:pPr>
        <w:pStyle w:val="Telobesedila-zamik"/>
        <w:numPr>
          <w:ilvl w:val="0"/>
          <w:numId w:val="22"/>
        </w:numPr>
        <w:spacing w:after="0" w:line="0" w:lineRule="atLeast"/>
        <w:jc w:val="both"/>
        <w:rPr>
          <w:rFonts w:cs="Arial"/>
          <w:szCs w:val="20"/>
        </w:rPr>
      </w:pPr>
      <w:r w:rsidRPr="00525FFB">
        <w:rPr>
          <w:rFonts w:cs="Arial"/>
          <w:szCs w:val="20"/>
        </w:rPr>
        <w:t>kontaktne naslove in telefonske številke za sporočanje napak, pomanjkljivosti in okvar v garancijski dobi ter seznam pooblaščenih serviserjev za vgrajene sisteme in naprave.</w:t>
      </w:r>
    </w:p>
    <w:p w:rsidR="00EB2CB6" w:rsidRPr="00525FFB" w:rsidRDefault="00EB2CB6" w:rsidP="00EB2CB6">
      <w:pPr>
        <w:pStyle w:val="Telobesedila-zamik"/>
        <w:spacing w:after="0" w:line="0" w:lineRule="atLeast"/>
        <w:ind w:left="0"/>
        <w:jc w:val="both"/>
        <w:rPr>
          <w:rFonts w:cs="Arial"/>
          <w:szCs w:val="20"/>
        </w:rPr>
      </w:pPr>
    </w:p>
    <w:p w:rsidR="00EB2CB6" w:rsidRPr="00525FFB" w:rsidRDefault="00EB2CB6" w:rsidP="00EB2CB6">
      <w:pPr>
        <w:pStyle w:val="Telobesedila-zamik"/>
        <w:spacing w:after="0" w:line="0" w:lineRule="atLeast"/>
        <w:ind w:left="0"/>
        <w:jc w:val="both"/>
        <w:rPr>
          <w:rFonts w:cs="Arial"/>
          <w:szCs w:val="20"/>
        </w:rPr>
      </w:pPr>
      <w:r w:rsidRPr="00525FFB">
        <w:rPr>
          <w:rFonts w:cs="Arial"/>
          <w:szCs w:val="20"/>
        </w:rPr>
        <w:t>Ob končnem obračunu izvajalec preda tudi zapisnik o uspešno izvedeni primopredaji pogodbenih del.</w:t>
      </w:r>
    </w:p>
    <w:p w:rsidR="00EB2CB6" w:rsidRPr="00525FFB" w:rsidRDefault="00EB2CB6" w:rsidP="00EB2CB6">
      <w:pPr>
        <w:pStyle w:val="Telobesedila-zamik"/>
        <w:spacing w:after="0" w:line="0" w:lineRule="atLeast"/>
        <w:ind w:left="0"/>
        <w:jc w:val="both"/>
        <w:rPr>
          <w:rFonts w:cs="Arial"/>
          <w:szCs w:val="20"/>
        </w:rPr>
      </w:pPr>
    </w:p>
    <w:p w:rsidR="00EB2CB6" w:rsidRPr="00525FFB" w:rsidRDefault="00EB2CB6" w:rsidP="00EB2CB6">
      <w:pPr>
        <w:pStyle w:val="Telobesedila-zamik"/>
        <w:spacing w:after="0" w:line="0" w:lineRule="atLeast"/>
        <w:ind w:left="0"/>
        <w:jc w:val="both"/>
        <w:rPr>
          <w:rFonts w:cs="Arial"/>
          <w:szCs w:val="20"/>
        </w:rPr>
      </w:pPr>
      <w:r w:rsidRPr="00525FFB">
        <w:rPr>
          <w:rFonts w:cs="Arial"/>
          <w:szCs w:val="20"/>
        </w:rPr>
        <w:t>Če izvajalec ne odpravi pomanjkljivosti iz zapisnikov v sporazumno dogovorjenem roku, jih je po načelu dobrega gospodarja upravičen odpraviti naročnik na račun izvajalca. Pokritje teh stroškov lahko naročnik obračuna pri končnem obračunu.</w:t>
      </w:r>
    </w:p>
    <w:p w:rsidR="00EB2CB6" w:rsidRPr="00525FFB" w:rsidRDefault="00EB2CB6" w:rsidP="00EB2CB6">
      <w:pPr>
        <w:tabs>
          <w:tab w:val="left" w:pos="-1094"/>
          <w:tab w:val="left" w:pos="-720"/>
          <w:tab w:val="left" w:pos="0"/>
          <w:tab w:val="left" w:pos="940"/>
        </w:tabs>
        <w:jc w:val="both"/>
        <w:rPr>
          <w:rFonts w:cs="Arial"/>
        </w:rPr>
      </w:pPr>
    </w:p>
    <w:p w:rsidR="00EB2CB6" w:rsidRPr="00525FFB" w:rsidRDefault="00EB2CB6" w:rsidP="008E028B">
      <w:pPr>
        <w:pStyle w:val="BodyText23"/>
        <w:widowControl/>
        <w:numPr>
          <w:ilvl w:val="0"/>
          <w:numId w:val="10"/>
        </w:numPr>
        <w:tabs>
          <w:tab w:val="clear" w:pos="0"/>
          <w:tab w:val="left" w:pos="708"/>
        </w:tabs>
        <w:overflowPunct/>
        <w:autoSpaceDE/>
        <w:adjustRightInd/>
        <w:ind w:left="567" w:hanging="141"/>
        <w:jc w:val="left"/>
        <w:rPr>
          <w:rFonts w:ascii="Arial" w:hAnsi="Arial" w:cs="Arial"/>
          <w:b/>
          <w:sz w:val="20"/>
        </w:rPr>
      </w:pPr>
      <w:r w:rsidRPr="00525FFB">
        <w:rPr>
          <w:rFonts w:ascii="Arial" w:hAnsi="Arial" w:cs="Arial"/>
          <w:b/>
          <w:sz w:val="20"/>
        </w:rPr>
        <w:t>POGODBENA KAZEN</w:t>
      </w:r>
    </w:p>
    <w:p w:rsidR="00EB2CB6" w:rsidRPr="00525FFB" w:rsidRDefault="00EB2CB6" w:rsidP="00EB2CB6">
      <w:pPr>
        <w:pStyle w:val="BodyText23"/>
        <w:widowControl/>
        <w:tabs>
          <w:tab w:val="clear" w:pos="0"/>
          <w:tab w:val="left" w:pos="708"/>
        </w:tabs>
        <w:overflowPunct/>
        <w:autoSpaceDE/>
        <w:adjustRightInd/>
        <w:jc w:val="left"/>
        <w:rPr>
          <w:rFonts w:ascii="Arial" w:hAnsi="Arial" w:cs="Arial"/>
          <w:b/>
          <w:sz w:val="20"/>
        </w:rPr>
      </w:pPr>
    </w:p>
    <w:p w:rsidR="00EB2CB6" w:rsidRPr="00525FFB" w:rsidRDefault="00EB2CB6" w:rsidP="008E028B">
      <w:pPr>
        <w:pStyle w:val="pogodbaleni"/>
        <w:numPr>
          <w:ilvl w:val="0"/>
          <w:numId w:val="11"/>
        </w:numPr>
        <w:spacing w:before="0" w:after="0" w:line="240" w:lineRule="auto"/>
        <w:ind w:left="360"/>
        <w:rPr>
          <w:rFonts w:cs="Arial"/>
          <w:color w:val="000000"/>
          <w:szCs w:val="20"/>
        </w:rPr>
      </w:pPr>
      <w:r w:rsidRPr="00525FFB">
        <w:rPr>
          <w:rFonts w:cs="Arial"/>
          <w:color w:val="000000"/>
          <w:szCs w:val="20"/>
        </w:rPr>
        <w:t>člen</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 xml:space="preserve">V primeru zamude pri izvajanju pogodbenih obveznosti oz. zamude z izvedbo del v določenih rokih (tj. v roku 100 dni po podpisu pogodbe) ali v primeru kakršnekoli druge kršitve, ki ne pomeni zamude oziroma neizpolnitve pogodbenih obveznosti po izključni krivdi izvajalca, lahko naročnik izvajalcu za zamudo oziroma neizpolnitev pogodbene obveznosti zaračuna pogodbeno kazen v 1 % skupne pogodbene vrednosti z DDV za vsak dan zamude oziroma druge kršitve, vendar največ do višine 5 % skupne pogodbene vrednosti z DDV. </w:t>
      </w:r>
    </w:p>
    <w:p w:rsidR="00EB2CB6" w:rsidRPr="00525FFB" w:rsidRDefault="00EB2CB6" w:rsidP="00EB2CB6">
      <w:pPr>
        <w:jc w:val="both"/>
        <w:rPr>
          <w:rFonts w:cs="Arial"/>
        </w:rPr>
      </w:pPr>
    </w:p>
    <w:p w:rsidR="00EB2CB6" w:rsidRPr="00525FFB" w:rsidRDefault="00EB2CB6" w:rsidP="00EB2CB6">
      <w:pPr>
        <w:pStyle w:val="Telobesedila-zamik"/>
        <w:spacing w:after="0" w:line="0" w:lineRule="atLeast"/>
        <w:ind w:left="0"/>
        <w:jc w:val="both"/>
        <w:rPr>
          <w:rFonts w:cs="Arial"/>
          <w:szCs w:val="20"/>
        </w:rPr>
      </w:pPr>
      <w:r w:rsidRPr="00525FFB">
        <w:rPr>
          <w:rFonts w:cs="Arial"/>
          <w:szCs w:val="20"/>
        </w:rPr>
        <w:t xml:space="preserve">Navedeno velja tudi v primeru, da izvajalec naročniku sporoči, da je napaka odpravljena, kasneje pa se ugotovi, da napaka ni bila odpravljena.  </w:t>
      </w:r>
    </w:p>
    <w:p w:rsidR="00EB2CB6" w:rsidRPr="00525FFB" w:rsidRDefault="00EB2CB6" w:rsidP="00EB2CB6">
      <w:pPr>
        <w:spacing w:line="0" w:lineRule="atLeast"/>
        <w:jc w:val="both"/>
        <w:rPr>
          <w:rFonts w:cs="Arial"/>
        </w:rPr>
      </w:pPr>
    </w:p>
    <w:p w:rsidR="00EB2CB6" w:rsidRPr="00525FFB" w:rsidRDefault="00EB2CB6" w:rsidP="00EB2CB6">
      <w:pPr>
        <w:spacing w:line="0" w:lineRule="atLeast"/>
        <w:jc w:val="both"/>
        <w:rPr>
          <w:rFonts w:cs="Arial"/>
        </w:rPr>
      </w:pPr>
      <w:r w:rsidRPr="00525FFB">
        <w:rPr>
          <w:rFonts w:cs="Arial"/>
        </w:rPr>
        <w:t xml:space="preserve">Če izvajalec zamuja z izvajanjem posameznih pogodbenih storitev toliko, da bi lahko naročniku nastala škoda ali da bi izvedba izgubila pomen, ali da posameznih pogodbenih storitev ne opravi, lahko naročnik nadomestno storitev naroči pri drugem izvajalcu na stroške zamudnika ter zahteva povrnitev dejanske škode. </w:t>
      </w:r>
    </w:p>
    <w:p w:rsidR="00EB2CB6" w:rsidRPr="00525FFB" w:rsidRDefault="00EB2CB6" w:rsidP="00EB2CB6">
      <w:pPr>
        <w:pStyle w:val="BodyText22"/>
        <w:spacing w:line="0" w:lineRule="atLeast"/>
        <w:rPr>
          <w:rFonts w:ascii="Arial" w:hAnsi="Arial" w:cs="Arial"/>
          <w:b w:val="0"/>
          <w:sz w:val="20"/>
        </w:rPr>
      </w:pPr>
    </w:p>
    <w:p w:rsidR="00EB2CB6" w:rsidRPr="00525FFB" w:rsidRDefault="00EB2CB6" w:rsidP="00EB2CB6">
      <w:pPr>
        <w:spacing w:line="0" w:lineRule="atLeast"/>
        <w:jc w:val="both"/>
        <w:rPr>
          <w:rFonts w:cs="Arial"/>
        </w:rPr>
      </w:pPr>
      <w:r w:rsidRPr="00525FFB">
        <w:rPr>
          <w:rFonts w:cs="Arial"/>
        </w:rPr>
        <w:t>Pogodbeni stranki sta soglasni, da v primeru nepravilnega izvajanja pogodbenih obveznosti izvajalca ob sprejemu izpolnitve ni potrebno posebej obvestiti o pridržanju pravice do obračuna pogodbene kazni, pač pa se pogodbena kazen lahko obračuna v skladu z določili te pogodbe ob vsaki kršitvi in brez obvestila.</w:t>
      </w:r>
    </w:p>
    <w:p w:rsidR="00EB2CB6" w:rsidRPr="00525FFB" w:rsidRDefault="00EB2CB6" w:rsidP="00EB2CB6">
      <w:pPr>
        <w:pStyle w:val="BodyText22"/>
        <w:spacing w:line="0" w:lineRule="atLeast"/>
        <w:rPr>
          <w:rFonts w:ascii="Arial" w:hAnsi="Arial" w:cs="Arial"/>
          <w:b w:val="0"/>
          <w:sz w:val="20"/>
        </w:rPr>
      </w:pPr>
    </w:p>
    <w:p w:rsidR="00EB2CB6" w:rsidRPr="00525FFB" w:rsidRDefault="00EB2CB6" w:rsidP="00EB2CB6">
      <w:pPr>
        <w:pStyle w:val="BodyText22"/>
        <w:spacing w:line="0" w:lineRule="atLeast"/>
        <w:rPr>
          <w:rFonts w:ascii="Arial" w:hAnsi="Arial" w:cs="Arial"/>
          <w:b w:val="0"/>
          <w:sz w:val="20"/>
        </w:rPr>
      </w:pPr>
      <w:r w:rsidRPr="00525FFB">
        <w:rPr>
          <w:rFonts w:ascii="Arial" w:hAnsi="Arial" w:cs="Arial"/>
          <w:b w:val="0"/>
          <w:sz w:val="20"/>
        </w:rPr>
        <w:t>Pogodbena kazen ali kritje za nadomestno storitev se obračuna pri izplačilu izvajalcu oziroma v kolikor navedeno ni mogoče, se iz tega naslova izstavi poseben račun, ki ga mora izvajalec plačati v roku 8 dni od prejema.</w:t>
      </w:r>
    </w:p>
    <w:p w:rsidR="00EB2CB6" w:rsidRPr="00525FFB" w:rsidRDefault="00EB2CB6" w:rsidP="00EB2CB6">
      <w:pPr>
        <w:jc w:val="both"/>
        <w:rPr>
          <w:rFonts w:cs="Arial"/>
        </w:rPr>
      </w:pPr>
    </w:p>
    <w:p w:rsidR="00EB2CB6" w:rsidRPr="00525FFB" w:rsidRDefault="00EB2CB6" w:rsidP="008E028B">
      <w:pPr>
        <w:pStyle w:val="BodyText23"/>
        <w:widowControl/>
        <w:numPr>
          <w:ilvl w:val="0"/>
          <w:numId w:val="10"/>
        </w:numPr>
        <w:tabs>
          <w:tab w:val="clear" w:pos="0"/>
          <w:tab w:val="left" w:pos="708"/>
        </w:tabs>
        <w:overflowPunct/>
        <w:autoSpaceDE/>
        <w:adjustRightInd/>
        <w:ind w:left="567" w:hanging="141"/>
        <w:jc w:val="left"/>
        <w:rPr>
          <w:rFonts w:ascii="Arial" w:hAnsi="Arial" w:cs="Arial"/>
          <w:b/>
          <w:sz w:val="20"/>
        </w:rPr>
      </w:pPr>
      <w:r w:rsidRPr="00525FFB">
        <w:rPr>
          <w:rFonts w:ascii="Arial" w:hAnsi="Arial" w:cs="Arial"/>
          <w:b/>
          <w:sz w:val="20"/>
        </w:rPr>
        <w:t>ZAVAROVANJE ZA DOBRO IZVEDBO POGODBENIH OBVEZNOSTI</w:t>
      </w:r>
    </w:p>
    <w:p w:rsidR="00EB2CB6" w:rsidRPr="00525FFB" w:rsidRDefault="00EB2CB6" w:rsidP="00EB2CB6">
      <w:pPr>
        <w:pStyle w:val="BodyText23"/>
        <w:widowControl/>
        <w:tabs>
          <w:tab w:val="clear" w:pos="0"/>
          <w:tab w:val="left" w:pos="708"/>
        </w:tabs>
        <w:overflowPunct/>
        <w:autoSpaceDE/>
        <w:adjustRightInd/>
        <w:jc w:val="left"/>
        <w:rPr>
          <w:rFonts w:ascii="Arial" w:hAnsi="Arial" w:cs="Arial"/>
          <w:b/>
          <w:sz w:val="20"/>
        </w:rPr>
      </w:pPr>
    </w:p>
    <w:p w:rsidR="00EB2CB6" w:rsidRPr="00525FFB" w:rsidRDefault="00EB2CB6" w:rsidP="008E028B">
      <w:pPr>
        <w:pStyle w:val="pogodbaleni"/>
        <w:numPr>
          <w:ilvl w:val="0"/>
          <w:numId w:val="11"/>
        </w:numPr>
        <w:spacing w:before="0" w:after="0" w:line="240" w:lineRule="auto"/>
        <w:ind w:left="360"/>
        <w:rPr>
          <w:rFonts w:cs="Arial"/>
          <w:color w:val="000000"/>
          <w:szCs w:val="20"/>
        </w:rPr>
      </w:pPr>
      <w:r w:rsidRPr="00525FFB">
        <w:rPr>
          <w:rFonts w:cs="Arial"/>
          <w:color w:val="000000"/>
          <w:szCs w:val="20"/>
        </w:rPr>
        <w:t>člen</w:t>
      </w:r>
    </w:p>
    <w:p w:rsidR="00EB2CB6" w:rsidRPr="00525FFB" w:rsidRDefault="00EB2CB6" w:rsidP="00EB2CB6">
      <w:pPr>
        <w:jc w:val="both"/>
        <w:rPr>
          <w:rFonts w:eastAsia="Calibri" w:cs="Arial"/>
        </w:rPr>
      </w:pPr>
    </w:p>
    <w:p w:rsidR="00EB2CB6" w:rsidRPr="00525FFB" w:rsidRDefault="00EB2CB6" w:rsidP="00EB2CB6">
      <w:pPr>
        <w:spacing w:line="0" w:lineRule="atLeast"/>
        <w:jc w:val="both"/>
        <w:rPr>
          <w:rFonts w:eastAsia="Calibri" w:cs="Arial"/>
        </w:rPr>
      </w:pPr>
      <w:r w:rsidRPr="00525FFB">
        <w:rPr>
          <w:rFonts w:eastAsia="Calibri" w:cs="Arial"/>
        </w:rPr>
        <w:t xml:space="preserve">Zavarovanje za dobro izvedbo pogodbenih obveznosti (bančno garancijo pri banki ali kavcijsko zavarovanje pri zavarovalnici) mora izvajalec predložiti naročniku ob podpisu pogodbe oziroma najkasneje v roku 10 dni od obojestranskega podpisa pogodbe, v višini 5 % (pet odstotkov) od skupne pogodbene vrednosti z DDV iz 7. člena te pogodbe. </w:t>
      </w:r>
    </w:p>
    <w:p w:rsidR="00EB2CB6" w:rsidRPr="00525FFB" w:rsidRDefault="00EB2CB6" w:rsidP="00EB2CB6">
      <w:pPr>
        <w:spacing w:line="0" w:lineRule="atLeast"/>
        <w:jc w:val="both"/>
        <w:rPr>
          <w:rFonts w:eastAsia="Calibri" w:cs="Arial"/>
        </w:rPr>
      </w:pPr>
    </w:p>
    <w:p w:rsidR="00EB2CB6" w:rsidRPr="00525FFB" w:rsidRDefault="00EB2CB6" w:rsidP="00EB2CB6">
      <w:pPr>
        <w:spacing w:line="0" w:lineRule="atLeast"/>
        <w:jc w:val="both"/>
        <w:rPr>
          <w:rFonts w:cs="Arial"/>
        </w:rPr>
      </w:pPr>
      <w:r w:rsidRPr="00525FFB">
        <w:rPr>
          <w:rFonts w:eastAsia="Calibri" w:cs="Arial"/>
        </w:rPr>
        <w:t xml:space="preserve">Veljavnost zavarovanja za dobro izvedbo pogodbenih obveznosti mora biti </w:t>
      </w:r>
      <w:r w:rsidRPr="00525FFB">
        <w:rPr>
          <w:rFonts w:cs="Arial"/>
        </w:rPr>
        <w:t>še 60 dni po preteku obdobja veljavnosti pogodbe.</w:t>
      </w:r>
    </w:p>
    <w:p w:rsidR="00EB2CB6" w:rsidRPr="00525FFB" w:rsidRDefault="00EB2CB6" w:rsidP="00EB2CB6">
      <w:pPr>
        <w:spacing w:line="0" w:lineRule="atLeast"/>
        <w:jc w:val="both"/>
        <w:rPr>
          <w:rFonts w:cs="Arial"/>
        </w:rPr>
      </w:pPr>
    </w:p>
    <w:p w:rsidR="00EB2CB6" w:rsidRPr="00525FFB" w:rsidRDefault="00EB2CB6" w:rsidP="00EB2CB6">
      <w:pPr>
        <w:spacing w:line="0" w:lineRule="atLeast"/>
        <w:jc w:val="both"/>
        <w:rPr>
          <w:rFonts w:eastAsia="Calibri" w:cs="Arial"/>
        </w:rPr>
      </w:pPr>
      <w:r w:rsidRPr="00525FFB">
        <w:rPr>
          <w:rFonts w:eastAsia="Calibri" w:cs="Arial"/>
        </w:rPr>
        <w:t>V primeru sprememb pogodbe, ki bi vplivale na višino oziroma veljavnost zavarovanja, mora izvajalec le tega ustrezno spremeniti oziroma podaljšati njegovo veljavnost.</w:t>
      </w:r>
    </w:p>
    <w:p w:rsidR="00EB2CB6" w:rsidRPr="00525FFB" w:rsidRDefault="00EB2CB6" w:rsidP="00EB2CB6">
      <w:pPr>
        <w:spacing w:line="0" w:lineRule="atLeast"/>
        <w:rPr>
          <w:rFonts w:eastAsia="Calibri" w:cs="Arial"/>
        </w:rPr>
      </w:pPr>
    </w:p>
    <w:p w:rsidR="00EB2CB6" w:rsidRPr="00525FFB" w:rsidRDefault="00EB2CB6" w:rsidP="00EB2CB6">
      <w:pPr>
        <w:spacing w:line="0" w:lineRule="atLeast"/>
        <w:rPr>
          <w:rFonts w:eastAsia="Calibri" w:cs="Arial"/>
        </w:rPr>
      </w:pPr>
      <w:r w:rsidRPr="00525FFB">
        <w:rPr>
          <w:rFonts w:eastAsia="Calibri" w:cs="Arial"/>
        </w:rPr>
        <w:lastRenderedPageBreak/>
        <w:t>Naročnik bo unovčil zavarovanje za dobro izvedbo posla v primeru:</w:t>
      </w:r>
    </w:p>
    <w:p w:rsidR="00EB2CB6" w:rsidRPr="00525FFB" w:rsidRDefault="00EB2CB6" w:rsidP="008E028B">
      <w:pPr>
        <w:pStyle w:val="Odstavekseznama1"/>
        <w:numPr>
          <w:ilvl w:val="0"/>
          <w:numId w:val="23"/>
        </w:numPr>
        <w:spacing w:line="0" w:lineRule="atLeast"/>
        <w:rPr>
          <w:rFonts w:cs="Arial"/>
          <w:szCs w:val="20"/>
        </w:rPr>
      </w:pPr>
      <w:r w:rsidRPr="00525FFB">
        <w:rPr>
          <w:rFonts w:cs="Arial"/>
          <w:szCs w:val="20"/>
        </w:rPr>
        <w:t>če ponudnik ne po pričel izvajati svojih obveznosti v skladu z določili pogodbe,</w:t>
      </w:r>
    </w:p>
    <w:p w:rsidR="00EB2CB6" w:rsidRPr="00525FFB" w:rsidRDefault="00EB2CB6" w:rsidP="008E028B">
      <w:pPr>
        <w:pStyle w:val="Odstavekseznama1"/>
        <w:numPr>
          <w:ilvl w:val="0"/>
          <w:numId w:val="23"/>
        </w:numPr>
        <w:spacing w:line="0" w:lineRule="atLeast"/>
        <w:rPr>
          <w:rFonts w:cs="Arial"/>
          <w:szCs w:val="20"/>
        </w:rPr>
      </w:pPr>
      <w:r w:rsidRPr="00525FFB">
        <w:rPr>
          <w:rFonts w:cs="Arial"/>
          <w:szCs w:val="20"/>
        </w:rPr>
        <w:t>če ponudnik ne bo izpolnil svojih obveznosti v skladu z določili pogodbe,</w:t>
      </w:r>
    </w:p>
    <w:p w:rsidR="00EB2CB6" w:rsidRPr="00525FFB" w:rsidRDefault="00EB2CB6" w:rsidP="008E028B">
      <w:pPr>
        <w:pStyle w:val="Odstavekseznama1"/>
        <w:numPr>
          <w:ilvl w:val="0"/>
          <w:numId w:val="23"/>
        </w:numPr>
        <w:spacing w:line="0" w:lineRule="atLeast"/>
        <w:rPr>
          <w:rFonts w:cs="Arial"/>
          <w:szCs w:val="20"/>
        </w:rPr>
      </w:pPr>
      <w:r w:rsidRPr="00525FFB">
        <w:rPr>
          <w:rFonts w:cs="Arial"/>
          <w:szCs w:val="20"/>
        </w:rPr>
        <w:t>če ponudnik ne bo pravočasno izpolnil svojih obveznosti v skladu z določili pogodbe,</w:t>
      </w:r>
    </w:p>
    <w:p w:rsidR="00EB2CB6" w:rsidRPr="00525FFB" w:rsidRDefault="00EB2CB6" w:rsidP="008E028B">
      <w:pPr>
        <w:pStyle w:val="Odstavekseznama1"/>
        <w:numPr>
          <w:ilvl w:val="0"/>
          <w:numId w:val="23"/>
        </w:numPr>
        <w:spacing w:line="0" w:lineRule="atLeast"/>
        <w:rPr>
          <w:rFonts w:cs="Arial"/>
          <w:szCs w:val="20"/>
        </w:rPr>
      </w:pPr>
      <w:r w:rsidRPr="00525FFB">
        <w:rPr>
          <w:rFonts w:cs="Arial"/>
          <w:szCs w:val="20"/>
        </w:rPr>
        <w:t xml:space="preserve">če ponudnik ne bo pravilno izpolnil svojih obveznosti v skladu z določili pogodbe, </w:t>
      </w:r>
    </w:p>
    <w:p w:rsidR="00EB2CB6" w:rsidRPr="00525FFB" w:rsidRDefault="00EB2CB6" w:rsidP="008E028B">
      <w:pPr>
        <w:pStyle w:val="Odstavekseznama1"/>
        <w:numPr>
          <w:ilvl w:val="0"/>
          <w:numId w:val="23"/>
        </w:numPr>
        <w:spacing w:line="0" w:lineRule="atLeast"/>
        <w:rPr>
          <w:rFonts w:cs="Arial"/>
          <w:szCs w:val="20"/>
        </w:rPr>
      </w:pPr>
      <w:r w:rsidRPr="00525FFB">
        <w:rPr>
          <w:rFonts w:cs="Arial"/>
          <w:szCs w:val="20"/>
        </w:rPr>
        <w:t>če bo ponudnik prenehal izpolnjevati svoje obveznosti v skladu z določili pogodbe.</w:t>
      </w:r>
    </w:p>
    <w:p w:rsidR="00EB2CB6" w:rsidRPr="00525FFB" w:rsidRDefault="00EB2CB6" w:rsidP="00EB2CB6">
      <w:pPr>
        <w:spacing w:line="0" w:lineRule="atLeast"/>
        <w:rPr>
          <w:rFonts w:eastAsia="Calibri" w:cs="Arial"/>
        </w:rPr>
      </w:pPr>
    </w:p>
    <w:p w:rsidR="00EB2CB6" w:rsidRPr="00525FFB" w:rsidRDefault="00EB2CB6" w:rsidP="00EB2CB6">
      <w:pPr>
        <w:spacing w:line="0" w:lineRule="atLeast"/>
        <w:jc w:val="both"/>
        <w:rPr>
          <w:rFonts w:eastAsia="Calibri" w:cs="Arial"/>
        </w:rPr>
      </w:pPr>
      <w:r w:rsidRPr="00525FFB">
        <w:rPr>
          <w:rFonts w:eastAsia="Calibri" w:cs="Arial"/>
        </w:rPr>
        <w:t>V kolikor ni s to pogodbo določeno drugače, se v primerih zamude ali kršitve izvajalca, za katere je v tej pogodbi določena pogodbena kazen, prvenstveno obračuna pogodbena kazen na način, določen v 17. členu te pogodbe, zavarovanje za dobro izvedbo pogodbenih obveznosti pa se lahko unovči ob nadaljevanju zamude ali kršitve izvajalca.</w:t>
      </w:r>
    </w:p>
    <w:p w:rsidR="00EB2CB6" w:rsidRPr="00525FFB" w:rsidRDefault="00EB2CB6" w:rsidP="00EB2CB6">
      <w:pPr>
        <w:spacing w:line="0" w:lineRule="atLeast"/>
        <w:jc w:val="both"/>
        <w:rPr>
          <w:rFonts w:eastAsia="Calibri" w:cs="Arial"/>
        </w:rPr>
      </w:pPr>
    </w:p>
    <w:p w:rsidR="00EB2CB6" w:rsidRPr="00525FFB" w:rsidRDefault="00EB2CB6" w:rsidP="00EB2CB6">
      <w:pPr>
        <w:spacing w:line="0" w:lineRule="atLeast"/>
        <w:jc w:val="both"/>
        <w:rPr>
          <w:rFonts w:eastAsia="Calibri" w:cs="Arial"/>
        </w:rPr>
      </w:pPr>
      <w:r w:rsidRPr="00525FFB">
        <w:rPr>
          <w:rFonts w:eastAsia="Calibri" w:cs="Arial"/>
        </w:rPr>
        <w:t>V kolikor bo naročnik unovčil zavarovanje za dobro izvedbo pogodbenih obveznosti, bo moral izvajalec naročniku v roku 10 dni od unovčenja zavarovanja, predložiti novo zavarovanje za dobro izvedbo pogodbenih obveznosti v enaki višini in z enako končno veljavnostjo, kot prvotno zavarovanje za dobro izvedbo pogodbenih obveznosti.</w:t>
      </w:r>
    </w:p>
    <w:p w:rsidR="00EB2CB6" w:rsidRPr="00525FFB" w:rsidRDefault="00EB2CB6" w:rsidP="00EB2CB6">
      <w:pPr>
        <w:spacing w:line="0" w:lineRule="atLeast"/>
        <w:jc w:val="both"/>
        <w:rPr>
          <w:rFonts w:eastAsia="Calibri" w:cs="Arial"/>
        </w:rPr>
      </w:pPr>
    </w:p>
    <w:p w:rsidR="00DD391C" w:rsidRPr="00525FFB" w:rsidRDefault="00EB2CB6" w:rsidP="00DD391C">
      <w:pPr>
        <w:spacing w:line="0" w:lineRule="atLeast"/>
        <w:jc w:val="both"/>
        <w:rPr>
          <w:rFonts w:eastAsia="Calibri" w:cs="Arial"/>
        </w:rPr>
      </w:pPr>
      <w:r w:rsidRPr="00525FFB">
        <w:rPr>
          <w:rFonts w:eastAsia="Calibri" w:cs="Arial"/>
        </w:rPr>
        <w:t>V primeru, da ima naročnik zaradi neizpolnitve pogodbenih obveznosti s strani izvajalca stroške in škodo, ki presega unovčeno finančno zavarovanje, je izvajalec, poleg unovčenega finančnega zavarovanja dolžan plačati tudi vse nastale stroške in povrniti nastalo škodo v ugotovljeni višini oziroma razliko do polne višine nastalih stroškov in škode, in sicer v roku 30 dni od datuma pisnega zahtevka naročnika.</w:t>
      </w:r>
      <w:bookmarkStart w:id="10" w:name="_Hlk11840590"/>
    </w:p>
    <w:p w:rsidR="00EB2CB6" w:rsidRPr="00525FFB" w:rsidRDefault="00EB2CB6" w:rsidP="008E028B">
      <w:pPr>
        <w:pStyle w:val="Odstavekseznama"/>
        <w:keepNext/>
        <w:numPr>
          <w:ilvl w:val="0"/>
          <w:numId w:val="10"/>
        </w:numPr>
        <w:spacing w:before="240" w:after="60" w:line="260" w:lineRule="atLeast"/>
        <w:contextualSpacing/>
        <w:outlineLvl w:val="2"/>
        <w:rPr>
          <w:rFonts w:eastAsia="Calibri" w:cs="Arial"/>
          <w:b/>
        </w:rPr>
      </w:pPr>
      <w:r w:rsidRPr="00525FFB">
        <w:rPr>
          <w:rFonts w:cs="Arial"/>
          <w:b/>
        </w:rPr>
        <w:t>ZAVAROVANJE ZA ODPRAVO NAPAK V GARANCIJSKEM ROKU</w:t>
      </w:r>
    </w:p>
    <w:p w:rsidR="00EB2CB6" w:rsidRPr="00525FFB" w:rsidRDefault="00EB2CB6" w:rsidP="00EB2CB6">
      <w:pPr>
        <w:pStyle w:val="BodyText23"/>
        <w:widowControl/>
        <w:tabs>
          <w:tab w:val="clear" w:pos="0"/>
          <w:tab w:val="left" w:pos="708"/>
        </w:tabs>
        <w:overflowPunct/>
        <w:autoSpaceDE/>
        <w:adjustRightInd/>
        <w:jc w:val="left"/>
        <w:rPr>
          <w:rFonts w:ascii="Arial" w:hAnsi="Arial" w:cs="Arial"/>
          <w:b/>
          <w:sz w:val="20"/>
        </w:rPr>
      </w:pPr>
    </w:p>
    <w:p w:rsidR="00EB2CB6" w:rsidRPr="00525FFB" w:rsidRDefault="00EB2CB6" w:rsidP="008E028B">
      <w:pPr>
        <w:pStyle w:val="pogodbaleni"/>
        <w:numPr>
          <w:ilvl w:val="0"/>
          <w:numId w:val="11"/>
        </w:numPr>
        <w:spacing w:before="0" w:after="0" w:line="240" w:lineRule="auto"/>
        <w:ind w:left="360"/>
        <w:rPr>
          <w:rFonts w:cs="Arial"/>
          <w:color w:val="000000"/>
          <w:szCs w:val="20"/>
        </w:rPr>
      </w:pPr>
      <w:r w:rsidRPr="00525FFB">
        <w:rPr>
          <w:rFonts w:cs="Arial"/>
          <w:color w:val="000000"/>
          <w:szCs w:val="20"/>
        </w:rPr>
        <w:t>člen</w:t>
      </w:r>
    </w:p>
    <w:p w:rsidR="00EB2CB6" w:rsidRPr="00525FFB" w:rsidRDefault="00EB2CB6" w:rsidP="00EB2CB6">
      <w:pPr>
        <w:jc w:val="both"/>
        <w:rPr>
          <w:rFonts w:eastAsia="Calibri" w:cs="Arial"/>
        </w:rPr>
      </w:pPr>
    </w:p>
    <w:p w:rsidR="00EB2CB6" w:rsidRPr="00525FFB" w:rsidRDefault="00EB2CB6" w:rsidP="00EB2CB6">
      <w:pPr>
        <w:jc w:val="both"/>
        <w:rPr>
          <w:rFonts w:eastAsia="Calibri" w:cs="Arial"/>
        </w:rPr>
      </w:pPr>
      <w:r w:rsidRPr="00525FFB">
        <w:rPr>
          <w:rFonts w:eastAsia="Calibri" w:cs="Arial"/>
        </w:rPr>
        <w:t>Izvajalec mora ob primopredaji oziroma najkasneje v 8 dneh po potrditvi končnega</w:t>
      </w:r>
      <w:r w:rsidRPr="00525FFB">
        <w:rPr>
          <w:rFonts w:eastAsia="Calibri" w:cs="Arial"/>
          <w:b/>
        </w:rPr>
        <w:t xml:space="preserve"> </w:t>
      </w:r>
      <w:r w:rsidRPr="00525FFB">
        <w:rPr>
          <w:rFonts w:eastAsia="Calibri" w:cs="Arial"/>
        </w:rPr>
        <w:t>obračuna in pred dokončnim plačilom, naročniku izročiti zavarovanje za odpravo napak v garancijskem roku v višini</w:t>
      </w:r>
      <w:r w:rsidRPr="00525FFB">
        <w:rPr>
          <w:rFonts w:eastAsia="Calibri" w:cs="Arial"/>
          <w:b/>
        </w:rPr>
        <w:t xml:space="preserve"> </w:t>
      </w:r>
      <w:r w:rsidRPr="00525FFB">
        <w:rPr>
          <w:rFonts w:eastAsia="Calibri" w:cs="Arial"/>
        </w:rPr>
        <w:t>5 % (petih odstotkov) od skupne pogodbene vrednosti z DDV, za obdobje splošnega garancijskega roka 24 mesecev, z veljavnostjo vsaj še 30 dni po poteku tega garancijskega roka. Zavarovanje mora biti brezpogojno in plačljivo na prvi poziv. Izvajalec lahko predloži bančno garancijo ali kavcijsko zavarovanje.</w:t>
      </w:r>
    </w:p>
    <w:p w:rsidR="00EB2CB6" w:rsidRPr="00525FFB" w:rsidRDefault="00EB2CB6" w:rsidP="00EB2CB6">
      <w:pPr>
        <w:jc w:val="both"/>
        <w:rPr>
          <w:rFonts w:eastAsia="Calibri" w:cs="Arial"/>
        </w:rPr>
      </w:pPr>
    </w:p>
    <w:p w:rsidR="00EB2CB6" w:rsidRPr="00525FFB" w:rsidRDefault="00EB2CB6" w:rsidP="00EB2CB6">
      <w:pPr>
        <w:jc w:val="both"/>
        <w:rPr>
          <w:rFonts w:cs="Arial"/>
        </w:rPr>
      </w:pPr>
      <w:r w:rsidRPr="00525FFB">
        <w:rPr>
          <w:rFonts w:cs="Arial"/>
        </w:rPr>
        <w:t>Naročnik bo unovčil zavarovanje za odpravo napak v garancijskem roku v primeru, če izbrani ponudnik ne bo izvrševal garancijskih obveznosti v rokih in na način, kot je to opredeljeno v tej pogodbi.</w:t>
      </w:r>
    </w:p>
    <w:p w:rsidR="00EB2CB6" w:rsidRPr="00525FFB" w:rsidRDefault="00EB2CB6" w:rsidP="00EB2CB6">
      <w:pPr>
        <w:jc w:val="both"/>
        <w:rPr>
          <w:rFonts w:eastAsia="Calibri" w:cs="Arial"/>
        </w:rPr>
      </w:pPr>
    </w:p>
    <w:p w:rsidR="00EB2CB6" w:rsidRPr="00525FFB" w:rsidRDefault="00EB2CB6" w:rsidP="008E028B">
      <w:pPr>
        <w:pStyle w:val="pogodbaleni"/>
        <w:numPr>
          <w:ilvl w:val="0"/>
          <w:numId w:val="11"/>
        </w:numPr>
        <w:spacing w:before="0" w:after="0" w:line="240" w:lineRule="auto"/>
        <w:ind w:left="360"/>
        <w:rPr>
          <w:rFonts w:cs="Arial"/>
          <w:szCs w:val="20"/>
        </w:rPr>
      </w:pPr>
      <w:r w:rsidRPr="00525FFB">
        <w:rPr>
          <w:rFonts w:cs="Arial"/>
          <w:szCs w:val="20"/>
        </w:rPr>
        <w:t>člen</w:t>
      </w:r>
    </w:p>
    <w:p w:rsidR="00EB2CB6" w:rsidRPr="00525FFB" w:rsidRDefault="00EB2CB6" w:rsidP="00EB2CB6">
      <w:pPr>
        <w:pStyle w:val="Odstavekseznama"/>
        <w:ind w:left="1308"/>
        <w:rPr>
          <w:rFonts w:cs="Arial"/>
        </w:rPr>
      </w:pPr>
    </w:p>
    <w:p w:rsidR="00EB2CB6" w:rsidRPr="00525FFB" w:rsidRDefault="00EB2CB6" w:rsidP="00EB2CB6">
      <w:pPr>
        <w:jc w:val="both"/>
        <w:rPr>
          <w:rFonts w:eastAsia="Calibri" w:cs="Arial"/>
        </w:rPr>
      </w:pPr>
      <w:r w:rsidRPr="00525FFB">
        <w:rPr>
          <w:rFonts w:eastAsia="Calibri" w:cs="Arial"/>
        </w:rPr>
        <w:t>Če se zavarovanje ne izroči pred dokončnim plačilom, se to plačilo zadrži do predložitve ustreznega zavarovanja. Če izvajalec ne predloži zahtevanega zavarovanja za odpravo napak naročnik unovči zavarovanje za dobro izvedbo pogodbenih obveznosti.</w:t>
      </w:r>
    </w:p>
    <w:p w:rsidR="00EB2CB6" w:rsidRPr="00525FFB" w:rsidRDefault="00EB2CB6" w:rsidP="00EB2CB6">
      <w:pPr>
        <w:jc w:val="both"/>
        <w:rPr>
          <w:rFonts w:eastAsia="Calibri" w:cs="Arial"/>
        </w:rPr>
      </w:pPr>
    </w:p>
    <w:p w:rsidR="00EB2CB6" w:rsidRPr="00525FFB" w:rsidRDefault="00EB2CB6" w:rsidP="00EB2CB6">
      <w:pPr>
        <w:jc w:val="both"/>
        <w:rPr>
          <w:rFonts w:eastAsia="Calibri" w:cs="Arial"/>
        </w:rPr>
      </w:pPr>
      <w:r w:rsidRPr="00525FFB">
        <w:rPr>
          <w:rFonts w:eastAsia="Calibri" w:cs="Arial"/>
        </w:rPr>
        <w:t>Če izda banka ali zavarovalnica zavarovanje z izjavo, ki odstopa od zahtev naročnika, bo naročnik štel, da ni ustrezna.</w:t>
      </w:r>
    </w:p>
    <w:p w:rsidR="00EB2CB6" w:rsidRPr="00525FFB" w:rsidRDefault="00EB2CB6" w:rsidP="00EB2CB6">
      <w:pPr>
        <w:pStyle w:val="Telobesedila-zamik"/>
        <w:spacing w:after="0"/>
        <w:ind w:left="0"/>
        <w:rPr>
          <w:rFonts w:cs="Arial"/>
          <w:szCs w:val="20"/>
        </w:rPr>
      </w:pPr>
    </w:p>
    <w:p w:rsidR="00FA33FD" w:rsidRPr="00525FFB" w:rsidRDefault="00EB2CB6" w:rsidP="00EB2CB6">
      <w:pPr>
        <w:pStyle w:val="Telobesedila-zamik"/>
        <w:spacing w:after="0"/>
        <w:ind w:left="0"/>
        <w:jc w:val="both"/>
        <w:rPr>
          <w:rFonts w:cs="Arial"/>
          <w:szCs w:val="20"/>
        </w:rPr>
      </w:pPr>
      <w:r w:rsidRPr="00525FFB">
        <w:rPr>
          <w:rFonts w:cs="Arial"/>
          <w:szCs w:val="20"/>
        </w:rPr>
        <w:t>Pred potekom garancijske dobe bosta pogodbeni stranki opravili in ugotovili stanje izvedenih del in pregledali morebitne še odprte reklamacije ter po potrebi dogovorili podaljšanje finančnega zavarovanja za odpravo napak v garancijski dobi.</w:t>
      </w:r>
    </w:p>
    <w:p w:rsidR="004A1641" w:rsidRPr="00525FFB" w:rsidRDefault="004A1641" w:rsidP="00EB2CB6">
      <w:pPr>
        <w:pStyle w:val="Telobesedila-zamik"/>
        <w:spacing w:after="0"/>
        <w:ind w:left="0"/>
        <w:jc w:val="both"/>
        <w:rPr>
          <w:rFonts w:cs="Arial"/>
          <w:szCs w:val="20"/>
        </w:rPr>
      </w:pPr>
    </w:p>
    <w:p w:rsidR="00EB2CB6" w:rsidRPr="00525FFB" w:rsidRDefault="00EB2CB6" w:rsidP="008E028B">
      <w:pPr>
        <w:pStyle w:val="BodyText23"/>
        <w:widowControl/>
        <w:numPr>
          <w:ilvl w:val="0"/>
          <w:numId w:val="14"/>
        </w:numPr>
        <w:tabs>
          <w:tab w:val="clear" w:pos="0"/>
          <w:tab w:val="left" w:pos="708"/>
        </w:tabs>
        <w:overflowPunct/>
        <w:autoSpaceDE/>
        <w:adjustRightInd/>
        <w:spacing w:line="260" w:lineRule="exact"/>
        <w:jc w:val="left"/>
        <w:rPr>
          <w:rFonts w:ascii="Arial" w:hAnsi="Arial" w:cs="Arial"/>
          <w:b/>
          <w:sz w:val="20"/>
        </w:rPr>
      </w:pPr>
      <w:r w:rsidRPr="00525FFB">
        <w:rPr>
          <w:rFonts w:ascii="Arial" w:hAnsi="Arial" w:cs="Arial"/>
          <w:b/>
          <w:sz w:val="20"/>
        </w:rPr>
        <w:t>GARANCIJA</w:t>
      </w:r>
    </w:p>
    <w:p w:rsidR="00EB2CB6" w:rsidRPr="00525FFB" w:rsidRDefault="00EB2CB6" w:rsidP="00EB2CB6">
      <w:pPr>
        <w:pStyle w:val="BodyText23"/>
        <w:widowControl/>
        <w:tabs>
          <w:tab w:val="clear" w:pos="0"/>
          <w:tab w:val="left" w:pos="708"/>
        </w:tabs>
        <w:overflowPunct/>
        <w:autoSpaceDE/>
        <w:adjustRightInd/>
        <w:spacing w:line="260" w:lineRule="exact"/>
        <w:ind w:left="948"/>
        <w:jc w:val="left"/>
        <w:rPr>
          <w:rFonts w:ascii="Arial" w:hAnsi="Arial" w:cs="Arial"/>
          <w:b/>
          <w:sz w:val="20"/>
        </w:rPr>
      </w:pPr>
    </w:p>
    <w:p w:rsidR="00EB2CB6" w:rsidRPr="00525FFB" w:rsidRDefault="00EB2CB6" w:rsidP="008E028B">
      <w:pPr>
        <w:pStyle w:val="pogodbaleni"/>
        <w:numPr>
          <w:ilvl w:val="0"/>
          <w:numId w:val="11"/>
        </w:numPr>
        <w:spacing w:before="0" w:after="0" w:line="240" w:lineRule="auto"/>
        <w:ind w:left="360"/>
        <w:rPr>
          <w:rFonts w:cs="Arial"/>
          <w:szCs w:val="20"/>
        </w:rPr>
      </w:pPr>
      <w:r w:rsidRPr="00525FFB">
        <w:rPr>
          <w:rFonts w:cs="Arial"/>
          <w:szCs w:val="20"/>
        </w:rPr>
        <w:t>člen</w:t>
      </w:r>
    </w:p>
    <w:p w:rsidR="00EB2CB6" w:rsidRPr="00525FFB" w:rsidRDefault="00EB2CB6" w:rsidP="00EB2CB6">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rsidR="00EB2CB6" w:rsidRPr="00525FFB" w:rsidRDefault="00EB2CB6" w:rsidP="00EB2CB6">
      <w:pPr>
        <w:pStyle w:val="Telobesedila-zamik"/>
        <w:spacing w:after="0"/>
        <w:ind w:left="0"/>
        <w:jc w:val="both"/>
        <w:rPr>
          <w:rFonts w:cs="Arial"/>
          <w:szCs w:val="20"/>
        </w:rPr>
      </w:pPr>
      <w:r w:rsidRPr="00525FFB">
        <w:rPr>
          <w:rFonts w:cs="Arial"/>
          <w:szCs w:val="20"/>
        </w:rPr>
        <w:t xml:space="preserve">V primeru, da se v garancijski dobi (24 mesecev) pojavi napaka zaradi nesolidnega dela ali materiala oz. naprave, jo mora izvajalec odpraviti na svoje stroške v primernem roku potem, ko ga naročnik obvesti o nastali napaki. Garancijski rok začne teči z dnem uspešno izvedene primopredaje pogodbenih del. Če bo v garancijskem roku zaradi odprave reklamirane pomanjkljivosti izvršeno določeno popravilo ali bo zamenjan </w:t>
      </w:r>
      <w:r w:rsidRPr="00525FFB">
        <w:rPr>
          <w:rFonts w:cs="Arial"/>
          <w:szCs w:val="20"/>
        </w:rPr>
        <w:lastRenderedPageBreak/>
        <w:t>določen material ali del opreme oz. naprave, začne teči garancijski rok znova od zapisniškega prevzema reklamiranih del kot celote, v katero sodi to popravilo.</w:t>
      </w:r>
    </w:p>
    <w:p w:rsidR="00DD391C" w:rsidRPr="00525FFB" w:rsidRDefault="00DD391C" w:rsidP="00EB2CB6">
      <w:pPr>
        <w:pStyle w:val="Telobesedila-zamik"/>
        <w:spacing w:after="0"/>
        <w:ind w:left="0"/>
        <w:jc w:val="both"/>
        <w:rPr>
          <w:rFonts w:cs="Arial"/>
          <w:szCs w:val="20"/>
        </w:rPr>
      </w:pPr>
    </w:p>
    <w:bookmarkEnd w:id="10"/>
    <w:p w:rsidR="00DD391C" w:rsidRPr="00525FFB" w:rsidRDefault="00DD391C" w:rsidP="00DD391C">
      <w:pPr>
        <w:jc w:val="both"/>
        <w:rPr>
          <w:rFonts w:cs="Arial"/>
        </w:rPr>
      </w:pPr>
      <w:r w:rsidRPr="00525FFB">
        <w:rPr>
          <w:rFonts w:cs="Arial"/>
        </w:rPr>
        <w:t>Izvajalec je dolžan na svoje stroške in v zakonskem roku odpraviti vse pomanjkljivosti, za katere jamči in ki se pokažejo med garancijskim rokom. Naročnik bo v garancijskem roku v skladu z garancijskimi pogoji ter navodili za vzdrževanje in uporabo  zagotovil potrebno vzdrževanje.</w:t>
      </w:r>
    </w:p>
    <w:p w:rsidR="00EB2CB6" w:rsidRPr="00525FFB" w:rsidRDefault="00EB2CB6" w:rsidP="00EB2CB6">
      <w:pPr>
        <w:jc w:val="both"/>
        <w:rPr>
          <w:rFonts w:cs="Arial"/>
        </w:rPr>
      </w:pPr>
    </w:p>
    <w:p w:rsidR="00EB2CB6" w:rsidRPr="00525FFB" w:rsidRDefault="00EB2CB6" w:rsidP="008E028B">
      <w:pPr>
        <w:pStyle w:val="BodyText23"/>
        <w:widowControl/>
        <w:numPr>
          <w:ilvl w:val="0"/>
          <w:numId w:val="14"/>
        </w:numPr>
        <w:tabs>
          <w:tab w:val="clear" w:pos="0"/>
          <w:tab w:val="left" w:pos="708"/>
        </w:tabs>
        <w:overflowPunct/>
        <w:autoSpaceDE/>
        <w:adjustRightInd/>
        <w:ind w:left="284" w:firstLine="0"/>
        <w:jc w:val="left"/>
        <w:rPr>
          <w:rFonts w:ascii="Arial" w:hAnsi="Arial" w:cs="Arial"/>
          <w:b/>
          <w:sz w:val="20"/>
        </w:rPr>
      </w:pPr>
      <w:r w:rsidRPr="00525FFB">
        <w:rPr>
          <w:rFonts w:ascii="Arial" w:hAnsi="Arial" w:cs="Arial"/>
          <w:b/>
          <w:sz w:val="20"/>
        </w:rPr>
        <w:t xml:space="preserve"> PROTIKORUPCIJSKA KLAVZULA</w:t>
      </w:r>
    </w:p>
    <w:p w:rsidR="00EB2CB6" w:rsidRPr="00525FFB" w:rsidRDefault="00EB2CB6" w:rsidP="00EB2CB6">
      <w:pPr>
        <w:pStyle w:val="pogodbaleni"/>
        <w:spacing w:before="0" w:after="0" w:line="240" w:lineRule="auto"/>
        <w:jc w:val="left"/>
        <w:rPr>
          <w:rFonts w:cs="Arial"/>
          <w:color w:val="000000"/>
          <w:szCs w:val="20"/>
        </w:rPr>
      </w:pPr>
    </w:p>
    <w:p w:rsidR="00EB2CB6" w:rsidRPr="00525FFB" w:rsidRDefault="00EB2CB6" w:rsidP="008E028B">
      <w:pPr>
        <w:pStyle w:val="pogodbaleni"/>
        <w:numPr>
          <w:ilvl w:val="0"/>
          <w:numId w:val="11"/>
        </w:numPr>
        <w:spacing w:before="0" w:after="0" w:line="240" w:lineRule="auto"/>
        <w:ind w:left="360"/>
        <w:rPr>
          <w:rFonts w:cs="Arial"/>
          <w:szCs w:val="20"/>
        </w:rPr>
      </w:pPr>
      <w:r w:rsidRPr="00525FFB">
        <w:rPr>
          <w:rFonts w:cs="Arial"/>
          <w:szCs w:val="20"/>
        </w:rPr>
        <w:t>člen</w:t>
      </w:r>
    </w:p>
    <w:p w:rsidR="00EB2CB6" w:rsidRPr="00525FFB" w:rsidRDefault="00EB2CB6" w:rsidP="00EB2CB6">
      <w:pPr>
        <w:jc w:val="both"/>
        <w:rPr>
          <w:rFonts w:cs="Arial"/>
          <w:color w:val="000000"/>
        </w:rPr>
      </w:pPr>
    </w:p>
    <w:p w:rsidR="00EB2CB6" w:rsidRPr="00525FFB" w:rsidRDefault="00EB2CB6" w:rsidP="00EB2CB6">
      <w:pPr>
        <w:numPr>
          <w:ilvl w:val="12"/>
          <w:numId w:val="0"/>
        </w:numPr>
        <w:jc w:val="both"/>
        <w:rPr>
          <w:rFonts w:cs="Arial"/>
          <w:color w:val="000000"/>
        </w:rPr>
      </w:pPr>
      <w:r w:rsidRPr="00525FFB">
        <w:rPr>
          <w:rFonts w:cs="Arial"/>
          <w:color w:val="000000"/>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EB2CB6" w:rsidRPr="00525FFB" w:rsidRDefault="00EB2CB6" w:rsidP="00EB2CB6">
      <w:pPr>
        <w:numPr>
          <w:ilvl w:val="12"/>
          <w:numId w:val="0"/>
        </w:numPr>
        <w:jc w:val="both"/>
        <w:rPr>
          <w:rFonts w:cs="Arial"/>
          <w:color w:val="000000"/>
        </w:rPr>
      </w:pPr>
    </w:p>
    <w:p w:rsidR="00EB2CB6" w:rsidRPr="00525FFB" w:rsidRDefault="00EB2CB6" w:rsidP="00EB2CB6">
      <w:pPr>
        <w:numPr>
          <w:ilvl w:val="12"/>
          <w:numId w:val="0"/>
        </w:numPr>
        <w:jc w:val="both"/>
        <w:rPr>
          <w:rFonts w:cs="Arial"/>
          <w:color w:val="000000"/>
        </w:rPr>
      </w:pPr>
      <w:r w:rsidRPr="00525FFB">
        <w:rPr>
          <w:rFonts w:cs="Arial"/>
          <w:color w:val="000000"/>
        </w:rPr>
        <w:t>Naročnik bo v primeru ugotovitve o domnevnem obstoju dejanskega stanja iz prvega odstavka tega člena ali obvestila Komisije za preprečevanje korupcije ali drugih pristojnih organov, glede njegovega domnevnega nastanka, pričel z ugotavljanjem pogojev ničnosti pogodbe iz prejšnjega odstavka tega člena oziroma z drugimi ukrepi v skladu s predpisi Republike Slovenije.</w:t>
      </w:r>
    </w:p>
    <w:p w:rsidR="00EB2CB6" w:rsidRPr="00525FFB" w:rsidRDefault="00EB2CB6" w:rsidP="00EB2CB6">
      <w:pPr>
        <w:pStyle w:val="BodyText23"/>
        <w:widowControl/>
        <w:tabs>
          <w:tab w:val="clear" w:pos="0"/>
          <w:tab w:val="left" w:pos="708"/>
        </w:tabs>
        <w:overflowPunct/>
        <w:autoSpaceDE/>
        <w:adjustRightInd/>
        <w:jc w:val="left"/>
        <w:rPr>
          <w:rFonts w:ascii="Arial" w:hAnsi="Arial" w:cs="Arial"/>
          <w:b/>
          <w:sz w:val="20"/>
        </w:rPr>
      </w:pPr>
    </w:p>
    <w:p w:rsidR="00EB2CB6" w:rsidRPr="00525FFB" w:rsidRDefault="00EB2CB6" w:rsidP="00EB2CB6">
      <w:pPr>
        <w:pStyle w:val="BodyText23"/>
        <w:widowControl/>
        <w:tabs>
          <w:tab w:val="clear" w:pos="0"/>
          <w:tab w:val="left" w:pos="708"/>
        </w:tabs>
        <w:overflowPunct/>
        <w:autoSpaceDE/>
        <w:adjustRightInd/>
        <w:ind w:left="588"/>
        <w:jc w:val="left"/>
        <w:rPr>
          <w:rFonts w:ascii="Arial" w:hAnsi="Arial" w:cs="Arial"/>
          <w:b/>
          <w:sz w:val="20"/>
        </w:rPr>
      </w:pPr>
    </w:p>
    <w:p w:rsidR="00EB2CB6" w:rsidRPr="00525FFB" w:rsidRDefault="00EB2CB6" w:rsidP="008E028B">
      <w:pPr>
        <w:pStyle w:val="BodyText23"/>
        <w:widowControl/>
        <w:numPr>
          <w:ilvl w:val="0"/>
          <w:numId w:val="14"/>
        </w:numPr>
        <w:tabs>
          <w:tab w:val="clear" w:pos="0"/>
          <w:tab w:val="left" w:pos="708"/>
        </w:tabs>
        <w:overflowPunct/>
        <w:autoSpaceDE/>
        <w:adjustRightInd/>
        <w:ind w:left="426" w:hanging="142"/>
        <w:jc w:val="left"/>
        <w:rPr>
          <w:rFonts w:ascii="Arial" w:hAnsi="Arial" w:cs="Arial"/>
          <w:b/>
          <w:sz w:val="20"/>
        </w:rPr>
      </w:pPr>
      <w:r w:rsidRPr="00525FFB">
        <w:rPr>
          <w:rFonts w:ascii="Arial" w:hAnsi="Arial" w:cs="Arial"/>
          <w:b/>
          <w:sz w:val="20"/>
        </w:rPr>
        <w:t>VARSTVO PODATKOV</w:t>
      </w:r>
    </w:p>
    <w:p w:rsidR="00EB2CB6" w:rsidRPr="00525FFB" w:rsidRDefault="00EB2CB6" w:rsidP="00EB2CB6">
      <w:pPr>
        <w:pStyle w:val="BodyText23"/>
        <w:widowControl/>
        <w:tabs>
          <w:tab w:val="clear" w:pos="0"/>
          <w:tab w:val="left" w:pos="708"/>
        </w:tabs>
        <w:overflowPunct/>
        <w:autoSpaceDE/>
        <w:adjustRightInd/>
        <w:jc w:val="left"/>
        <w:rPr>
          <w:rFonts w:ascii="Arial" w:hAnsi="Arial" w:cs="Arial"/>
          <w:b/>
          <w:sz w:val="20"/>
        </w:rPr>
      </w:pPr>
    </w:p>
    <w:p w:rsidR="00EB2CB6" w:rsidRPr="00525FFB" w:rsidRDefault="00EB2CB6" w:rsidP="008E028B">
      <w:pPr>
        <w:pStyle w:val="pogodbaleni"/>
        <w:numPr>
          <w:ilvl w:val="0"/>
          <w:numId w:val="11"/>
        </w:numPr>
        <w:spacing w:before="0" w:after="0" w:line="240" w:lineRule="auto"/>
        <w:ind w:left="360"/>
        <w:rPr>
          <w:rFonts w:cs="Arial"/>
          <w:color w:val="000000"/>
          <w:szCs w:val="20"/>
        </w:rPr>
      </w:pPr>
      <w:r w:rsidRPr="00525FFB">
        <w:rPr>
          <w:rFonts w:cs="Arial"/>
          <w:color w:val="000000"/>
          <w:szCs w:val="20"/>
        </w:rPr>
        <w:t>člen</w:t>
      </w:r>
    </w:p>
    <w:p w:rsidR="00EB2CB6" w:rsidRPr="00525FFB" w:rsidRDefault="00EB2CB6" w:rsidP="00EB2CB6">
      <w:pPr>
        <w:rPr>
          <w:rFonts w:cs="Arial"/>
        </w:rPr>
      </w:pPr>
    </w:p>
    <w:p w:rsidR="00EB2CB6" w:rsidRPr="00525FFB" w:rsidRDefault="00EB2CB6" w:rsidP="00EB2CB6">
      <w:pPr>
        <w:jc w:val="both"/>
        <w:rPr>
          <w:rFonts w:cs="Arial"/>
        </w:rPr>
      </w:pPr>
      <w:r w:rsidRPr="00525FFB">
        <w:rPr>
          <w:rFonts w:cs="Arial"/>
        </w:rPr>
        <w:t>Skladno z zakonom, ki ureja varstvo osebnih podatkov, se stranki zavezujeta, da morebitnih osebnih podatkov ne bosta uporabljali v nasprotju z določili tega zakona, ter da bosta zagotavljali pogoje in ukrepe za zagotovitev varstva osebnih podatkov in preprečevali morebitne zlorabe, v smislu določil navedenega zakona.</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Izvajalec se je dolžan seznaniti in se ravnati po internih predpisih naročnika glede varovanja in zaščite podatkov. Naročnik je dolžan izvajalca obvestiti o spremembi, dopolnitvi oziroma razveljavitvi svojih internih predpisov glede varovanja in zaščite podatkov.</w:t>
      </w:r>
    </w:p>
    <w:p w:rsidR="00EB2CB6" w:rsidRPr="00525FFB" w:rsidRDefault="00EB2CB6" w:rsidP="00EB2CB6">
      <w:pPr>
        <w:suppressAutoHyphens/>
        <w:overflowPunct w:val="0"/>
        <w:autoSpaceDE w:val="0"/>
        <w:jc w:val="both"/>
        <w:rPr>
          <w:rFonts w:cs="Arial"/>
          <w:highlight w:val="yellow"/>
          <w:lang w:eastAsia="zh-CN"/>
        </w:rPr>
      </w:pPr>
    </w:p>
    <w:p w:rsidR="00EB2CB6" w:rsidRPr="00525FFB" w:rsidRDefault="00EB2CB6" w:rsidP="008E028B">
      <w:pPr>
        <w:pStyle w:val="BodyText23"/>
        <w:widowControl/>
        <w:numPr>
          <w:ilvl w:val="0"/>
          <w:numId w:val="14"/>
        </w:numPr>
        <w:tabs>
          <w:tab w:val="clear" w:pos="0"/>
          <w:tab w:val="left" w:pos="708"/>
        </w:tabs>
        <w:overflowPunct/>
        <w:autoSpaceDE/>
        <w:adjustRightInd/>
        <w:ind w:left="426" w:firstLine="0"/>
        <w:jc w:val="left"/>
        <w:rPr>
          <w:rFonts w:ascii="Arial" w:hAnsi="Arial" w:cs="Arial"/>
          <w:b/>
          <w:sz w:val="20"/>
        </w:rPr>
      </w:pPr>
      <w:r w:rsidRPr="00525FFB">
        <w:rPr>
          <w:rFonts w:ascii="Arial" w:hAnsi="Arial" w:cs="Arial"/>
          <w:b/>
          <w:sz w:val="20"/>
        </w:rPr>
        <w:t xml:space="preserve"> SKRBNIK POGODBE</w:t>
      </w:r>
    </w:p>
    <w:p w:rsidR="00EB2CB6" w:rsidRPr="00525FFB" w:rsidRDefault="00EB2CB6" w:rsidP="00EB2CB6">
      <w:pPr>
        <w:pStyle w:val="BodyText23"/>
        <w:widowControl/>
        <w:tabs>
          <w:tab w:val="clear" w:pos="0"/>
          <w:tab w:val="left" w:pos="708"/>
        </w:tabs>
        <w:overflowPunct/>
        <w:autoSpaceDE/>
        <w:adjustRightInd/>
        <w:jc w:val="left"/>
        <w:rPr>
          <w:rFonts w:ascii="Arial" w:hAnsi="Arial" w:cs="Arial"/>
          <w:b/>
          <w:sz w:val="20"/>
        </w:rPr>
      </w:pPr>
    </w:p>
    <w:p w:rsidR="00EB2CB6" w:rsidRPr="00525FFB" w:rsidRDefault="00EB2CB6" w:rsidP="008E028B">
      <w:pPr>
        <w:pStyle w:val="pogodbaleni"/>
        <w:numPr>
          <w:ilvl w:val="0"/>
          <w:numId w:val="11"/>
        </w:numPr>
        <w:spacing w:before="0" w:after="0" w:line="240" w:lineRule="auto"/>
        <w:ind w:left="360"/>
        <w:rPr>
          <w:rFonts w:cs="Arial"/>
          <w:color w:val="000000"/>
          <w:szCs w:val="20"/>
        </w:rPr>
      </w:pPr>
      <w:r w:rsidRPr="00525FFB">
        <w:rPr>
          <w:rFonts w:cs="Arial"/>
          <w:szCs w:val="20"/>
        </w:rPr>
        <w:t>člen</w:t>
      </w:r>
    </w:p>
    <w:p w:rsidR="00EB2CB6" w:rsidRPr="00525FFB" w:rsidRDefault="00EB2CB6" w:rsidP="00EB2CB6">
      <w:pPr>
        <w:rPr>
          <w:rFonts w:cs="Arial"/>
        </w:rPr>
      </w:pPr>
    </w:p>
    <w:p w:rsidR="00EB2CB6" w:rsidRPr="00525FFB" w:rsidRDefault="00EB2CB6" w:rsidP="00EB2CB6">
      <w:pPr>
        <w:numPr>
          <w:ilvl w:val="12"/>
          <w:numId w:val="0"/>
        </w:numPr>
        <w:jc w:val="both"/>
        <w:rPr>
          <w:rFonts w:cs="Arial"/>
        </w:rPr>
      </w:pPr>
      <w:r w:rsidRPr="00525FFB">
        <w:rPr>
          <w:rFonts w:cs="Arial"/>
        </w:rPr>
        <w:t xml:space="preserve">Skrbnik te pogodbe je na strani naročnika je g. Boštjan Frelih, vodja službe za vzdrževanje, elektronski naslov: </w:t>
      </w:r>
      <w:hyperlink r:id="rId9" w:history="1">
        <w:r w:rsidRPr="00525FFB">
          <w:rPr>
            <w:rStyle w:val="Hiperpovezava"/>
            <w:rFonts w:cs="Arial"/>
          </w:rPr>
          <w:t>bostjan.frelih@pb-begunje.si</w:t>
        </w:r>
      </w:hyperlink>
      <w:r w:rsidRPr="00525FFB">
        <w:rPr>
          <w:rFonts w:cs="Arial"/>
        </w:rPr>
        <w:t>, mobilni telefon: 041 356 292 in na strani izvajalca __________________________, elektronski naslov: ________________________, mobilni telefon: ____________________________________.</w:t>
      </w:r>
    </w:p>
    <w:p w:rsidR="00EB2CB6" w:rsidRPr="00525FFB" w:rsidRDefault="00EB2CB6" w:rsidP="00EB2CB6">
      <w:pPr>
        <w:numPr>
          <w:ilvl w:val="12"/>
          <w:numId w:val="0"/>
        </w:numPr>
        <w:rPr>
          <w:rFonts w:cs="Arial"/>
        </w:rPr>
      </w:pPr>
    </w:p>
    <w:p w:rsidR="00EB2CB6" w:rsidRPr="00525FFB" w:rsidRDefault="00EB2CB6" w:rsidP="00EB2CB6">
      <w:pPr>
        <w:numPr>
          <w:ilvl w:val="12"/>
          <w:numId w:val="0"/>
        </w:numPr>
        <w:rPr>
          <w:rFonts w:cs="Arial"/>
        </w:rPr>
      </w:pPr>
      <w:r w:rsidRPr="00525FFB">
        <w:rPr>
          <w:rFonts w:cs="Arial"/>
        </w:rPr>
        <w:t>Izvajalec je za izvajanje predmetnega naročila imenoval vodjo del _____________________, elektronski naslov: ___________________________, mobilni telefon: _________________.</w:t>
      </w:r>
    </w:p>
    <w:p w:rsidR="004A1641" w:rsidRPr="00525FFB" w:rsidRDefault="004A1641" w:rsidP="00EB2CB6">
      <w:pPr>
        <w:numPr>
          <w:ilvl w:val="12"/>
          <w:numId w:val="0"/>
        </w:numPr>
        <w:rPr>
          <w:rFonts w:cs="Arial"/>
        </w:rPr>
      </w:pPr>
    </w:p>
    <w:p w:rsidR="00EB2CB6" w:rsidRPr="00525FFB" w:rsidRDefault="00EB2CB6" w:rsidP="008E028B">
      <w:pPr>
        <w:pStyle w:val="BodyText23"/>
        <w:widowControl/>
        <w:numPr>
          <w:ilvl w:val="0"/>
          <w:numId w:val="14"/>
        </w:numPr>
        <w:tabs>
          <w:tab w:val="clear" w:pos="0"/>
          <w:tab w:val="left" w:pos="708"/>
        </w:tabs>
        <w:overflowPunct/>
        <w:autoSpaceDE/>
        <w:adjustRightInd/>
        <w:jc w:val="left"/>
        <w:rPr>
          <w:rFonts w:ascii="Arial" w:hAnsi="Arial" w:cs="Arial"/>
          <w:b/>
          <w:sz w:val="20"/>
        </w:rPr>
      </w:pPr>
      <w:r w:rsidRPr="00525FFB">
        <w:rPr>
          <w:rFonts w:ascii="Arial" w:hAnsi="Arial" w:cs="Arial"/>
          <w:b/>
          <w:sz w:val="20"/>
        </w:rPr>
        <w:t xml:space="preserve"> VELJAVNOST IN PRENEHANJE POGODBE </w:t>
      </w:r>
    </w:p>
    <w:p w:rsidR="00EB2CB6" w:rsidRPr="00525FFB" w:rsidRDefault="00EB2CB6" w:rsidP="00EB2CB6">
      <w:pPr>
        <w:pStyle w:val="BodyText23"/>
        <w:widowControl/>
        <w:tabs>
          <w:tab w:val="clear" w:pos="0"/>
          <w:tab w:val="left" w:pos="708"/>
        </w:tabs>
        <w:overflowPunct/>
        <w:autoSpaceDE/>
        <w:adjustRightInd/>
        <w:ind w:left="426"/>
        <w:jc w:val="left"/>
        <w:rPr>
          <w:rFonts w:ascii="Arial" w:hAnsi="Arial" w:cs="Arial"/>
          <w:b/>
          <w:sz w:val="20"/>
        </w:rPr>
      </w:pPr>
    </w:p>
    <w:p w:rsidR="00EB2CB6" w:rsidRPr="00525FFB" w:rsidRDefault="00EB2CB6" w:rsidP="008E028B">
      <w:pPr>
        <w:pStyle w:val="pogodbaleni"/>
        <w:numPr>
          <w:ilvl w:val="0"/>
          <w:numId w:val="11"/>
        </w:numPr>
        <w:spacing w:before="0" w:after="0" w:line="240" w:lineRule="auto"/>
        <w:ind w:left="360"/>
        <w:rPr>
          <w:rFonts w:cs="Arial"/>
          <w:color w:val="000000"/>
          <w:szCs w:val="20"/>
        </w:rPr>
      </w:pPr>
      <w:r w:rsidRPr="00525FFB">
        <w:rPr>
          <w:rFonts w:cs="Arial"/>
          <w:color w:val="000000"/>
          <w:szCs w:val="20"/>
        </w:rPr>
        <w:t>člen</w:t>
      </w:r>
    </w:p>
    <w:p w:rsidR="00EB2CB6" w:rsidRPr="00525FFB" w:rsidRDefault="00EB2CB6" w:rsidP="00EB2CB6">
      <w:pPr>
        <w:spacing w:line="276" w:lineRule="auto"/>
        <w:rPr>
          <w:rFonts w:cs="Arial"/>
        </w:rPr>
      </w:pPr>
    </w:p>
    <w:p w:rsidR="00EB2CB6" w:rsidRPr="00525FFB" w:rsidRDefault="00EB2CB6" w:rsidP="00EB2CB6">
      <w:pPr>
        <w:suppressAutoHyphens/>
        <w:overflowPunct w:val="0"/>
        <w:autoSpaceDE w:val="0"/>
        <w:jc w:val="both"/>
        <w:rPr>
          <w:rFonts w:cs="Arial"/>
          <w:lang w:eastAsia="zh-CN"/>
        </w:rPr>
      </w:pPr>
      <w:r w:rsidRPr="00525FFB">
        <w:rPr>
          <w:rFonts w:cs="Arial"/>
          <w:lang w:eastAsia="zh-CN"/>
        </w:rPr>
        <w:t>Pogodbeni</w:t>
      </w:r>
      <w:r w:rsidRPr="00525FFB">
        <w:rPr>
          <w:rFonts w:eastAsia="Calibri" w:cs="Arial"/>
          <w:lang w:eastAsia="zh-CN"/>
        </w:rPr>
        <w:t xml:space="preserve"> </w:t>
      </w:r>
      <w:r w:rsidRPr="00525FFB">
        <w:rPr>
          <w:rFonts w:cs="Arial"/>
          <w:lang w:eastAsia="zh-CN"/>
        </w:rPr>
        <w:t>stranki</w:t>
      </w:r>
      <w:r w:rsidRPr="00525FFB">
        <w:rPr>
          <w:rFonts w:eastAsia="Calibri" w:cs="Arial"/>
          <w:lang w:eastAsia="zh-CN"/>
        </w:rPr>
        <w:t xml:space="preserve"> </w:t>
      </w:r>
      <w:r w:rsidRPr="00525FFB">
        <w:rPr>
          <w:rFonts w:cs="Arial"/>
          <w:lang w:eastAsia="zh-CN"/>
        </w:rPr>
        <w:t>sta</w:t>
      </w:r>
      <w:r w:rsidRPr="00525FFB">
        <w:rPr>
          <w:rFonts w:eastAsia="Calibri" w:cs="Arial"/>
          <w:lang w:eastAsia="zh-CN"/>
        </w:rPr>
        <w:t xml:space="preserve"> </w:t>
      </w:r>
      <w:r w:rsidRPr="00525FFB">
        <w:rPr>
          <w:rFonts w:cs="Arial"/>
          <w:lang w:eastAsia="zh-CN"/>
        </w:rPr>
        <w:t>sporazumni,</w:t>
      </w:r>
      <w:r w:rsidRPr="00525FFB">
        <w:rPr>
          <w:rFonts w:eastAsia="Calibri" w:cs="Arial"/>
          <w:lang w:eastAsia="zh-CN"/>
        </w:rPr>
        <w:t xml:space="preserve"> </w:t>
      </w:r>
      <w:r w:rsidRPr="00525FFB">
        <w:rPr>
          <w:rFonts w:cs="Arial"/>
          <w:lang w:eastAsia="zh-CN"/>
        </w:rPr>
        <w:t>da</w:t>
      </w:r>
      <w:r w:rsidRPr="00525FFB">
        <w:rPr>
          <w:rFonts w:eastAsia="Calibri" w:cs="Arial"/>
          <w:lang w:eastAsia="zh-CN"/>
        </w:rPr>
        <w:t xml:space="preserve"> </w:t>
      </w:r>
      <w:r w:rsidRPr="00525FFB">
        <w:rPr>
          <w:rFonts w:cs="Arial"/>
          <w:lang w:eastAsia="zh-CN"/>
        </w:rPr>
        <w:t>začne</w:t>
      </w:r>
      <w:r w:rsidRPr="00525FFB">
        <w:rPr>
          <w:rFonts w:eastAsia="Calibri" w:cs="Arial"/>
          <w:lang w:eastAsia="zh-CN"/>
        </w:rPr>
        <w:t xml:space="preserve"> </w:t>
      </w:r>
      <w:r w:rsidRPr="00525FFB">
        <w:rPr>
          <w:rFonts w:cs="Arial"/>
          <w:lang w:eastAsia="zh-CN"/>
        </w:rPr>
        <w:t>ta</w:t>
      </w:r>
      <w:r w:rsidRPr="00525FFB">
        <w:rPr>
          <w:rFonts w:eastAsia="Calibri" w:cs="Arial"/>
          <w:lang w:eastAsia="zh-CN"/>
        </w:rPr>
        <w:t xml:space="preserve"> </w:t>
      </w:r>
      <w:r w:rsidRPr="00525FFB">
        <w:rPr>
          <w:rFonts w:cs="Arial"/>
          <w:lang w:eastAsia="zh-CN"/>
        </w:rPr>
        <w:t>pogodba</w:t>
      </w:r>
      <w:r w:rsidRPr="00525FFB">
        <w:rPr>
          <w:rFonts w:eastAsia="Calibri" w:cs="Arial"/>
          <w:lang w:eastAsia="zh-CN"/>
        </w:rPr>
        <w:t xml:space="preserve"> </w:t>
      </w:r>
      <w:r w:rsidRPr="00525FFB">
        <w:rPr>
          <w:rFonts w:cs="Arial"/>
          <w:lang w:eastAsia="zh-CN"/>
        </w:rPr>
        <w:t>veljati</w:t>
      </w:r>
      <w:r w:rsidRPr="00525FFB">
        <w:rPr>
          <w:rFonts w:eastAsia="Calibri" w:cs="Arial"/>
          <w:lang w:eastAsia="zh-CN"/>
        </w:rPr>
        <w:t xml:space="preserve"> </w:t>
      </w:r>
      <w:r w:rsidRPr="00525FFB">
        <w:rPr>
          <w:rFonts w:cs="Arial"/>
          <w:lang w:eastAsia="zh-CN"/>
        </w:rPr>
        <w:t>z</w:t>
      </w:r>
      <w:r w:rsidRPr="00525FFB">
        <w:rPr>
          <w:rFonts w:eastAsia="Calibri" w:cs="Arial"/>
          <w:lang w:eastAsia="zh-CN"/>
        </w:rPr>
        <w:t xml:space="preserve"> </w:t>
      </w:r>
      <w:r w:rsidRPr="00525FFB">
        <w:rPr>
          <w:rFonts w:cs="Arial"/>
          <w:lang w:eastAsia="zh-CN"/>
        </w:rPr>
        <w:t>dnem</w:t>
      </w:r>
      <w:r w:rsidRPr="00525FFB">
        <w:rPr>
          <w:rFonts w:eastAsia="Calibri" w:cs="Arial"/>
          <w:lang w:eastAsia="zh-CN"/>
        </w:rPr>
        <w:t xml:space="preserve"> </w:t>
      </w:r>
      <w:r w:rsidRPr="00525FFB">
        <w:rPr>
          <w:rFonts w:cs="Arial"/>
          <w:lang w:eastAsia="zh-CN"/>
        </w:rPr>
        <w:t>obojestranskega</w:t>
      </w:r>
      <w:r w:rsidRPr="00525FFB">
        <w:rPr>
          <w:rFonts w:eastAsia="Calibri" w:cs="Arial"/>
          <w:lang w:eastAsia="zh-CN"/>
        </w:rPr>
        <w:t xml:space="preserve"> </w:t>
      </w:r>
      <w:r w:rsidRPr="00525FFB">
        <w:rPr>
          <w:rFonts w:cs="Arial"/>
          <w:lang w:eastAsia="zh-CN"/>
        </w:rPr>
        <w:t xml:space="preserve">podpisa, pod pogojem, da izvajalec izroči naročniku zavarovanje za dobro izvedbo pogodbenih obveznosti iz 16. člena te </w:t>
      </w:r>
      <w:r w:rsidRPr="00525FFB">
        <w:rPr>
          <w:rFonts w:cs="Arial"/>
          <w:lang w:eastAsia="zh-CN"/>
        </w:rPr>
        <w:lastRenderedPageBreak/>
        <w:t xml:space="preserve">pogodbe. </w:t>
      </w:r>
      <w:r w:rsidRPr="00525FFB">
        <w:rPr>
          <w:rFonts w:cs="Arial"/>
        </w:rPr>
        <w:t>Pogodba je veljavna sto dni od obojestranskega podpisa pogodbe (oz. se izjemoma podaljša iz razlogov, navedenih v drugem odstavku 12. člena te pogodbe).</w:t>
      </w:r>
    </w:p>
    <w:p w:rsidR="00EB2CB6" w:rsidRPr="00525FFB" w:rsidRDefault="00EB2CB6" w:rsidP="00EB2CB6">
      <w:pPr>
        <w:pStyle w:val="BodyText23"/>
        <w:widowControl/>
        <w:tabs>
          <w:tab w:val="clear" w:pos="0"/>
          <w:tab w:val="left" w:pos="708"/>
        </w:tabs>
        <w:overflowPunct/>
        <w:autoSpaceDE/>
        <w:adjustRightInd/>
        <w:jc w:val="left"/>
        <w:rPr>
          <w:rFonts w:ascii="Arial" w:hAnsi="Arial" w:cs="Arial"/>
          <w:b/>
          <w:sz w:val="20"/>
        </w:rPr>
      </w:pPr>
    </w:p>
    <w:p w:rsidR="00EB2CB6" w:rsidRPr="00525FFB" w:rsidRDefault="00EB2CB6" w:rsidP="008E028B">
      <w:pPr>
        <w:pStyle w:val="pogodbaleni"/>
        <w:numPr>
          <w:ilvl w:val="0"/>
          <w:numId w:val="11"/>
        </w:numPr>
        <w:spacing w:before="0" w:after="0" w:line="240" w:lineRule="auto"/>
        <w:ind w:left="360"/>
        <w:rPr>
          <w:rFonts w:cs="Arial"/>
          <w:szCs w:val="20"/>
        </w:rPr>
      </w:pPr>
      <w:r w:rsidRPr="00525FFB">
        <w:rPr>
          <w:rFonts w:cs="Arial"/>
          <w:szCs w:val="20"/>
        </w:rPr>
        <w:t>člen</w:t>
      </w:r>
    </w:p>
    <w:p w:rsidR="00EB2CB6" w:rsidRPr="00525FFB" w:rsidRDefault="00EB2CB6" w:rsidP="00EB2CB6">
      <w:pPr>
        <w:pStyle w:val="Odstavekseznama"/>
        <w:ind w:left="1308"/>
        <w:rPr>
          <w:rFonts w:cs="Arial"/>
        </w:rPr>
      </w:pPr>
    </w:p>
    <w:p w:rsidR="00EB2CB6" w:rsidRPr="00525FFB" w:rsidRDefault="00EB2CB6" w:rsidP="00EB2CB6">
      <w:pPr>
        <w:numPr>
          <w:ilvl w:val="12"/>
          <w:numId w:val="0"/>
        </w:numPr>
        <w:jc w:val="both"/>
        <w:rPr>
          <w:rFonts w:cs="Arial"/>
        </w:rPr>
      </w:pPr>
      <w:r w:rsidRPr="00525FFB">
        <w:rPr>
          <w:rFonts w:cs="Arial"/>
        </w:rPr>
        <w:t>Med veljavnostjo te pogodbe lahko naročnik ne glede na določbe zakona, ki ureja obligacijska razmerja, odstopi od pogodbe v naslednjih okoliščinah:</w:t>
      </w:r>
    </w:p>
    <w:p w:rsidR="00EB2CB6" w:rsidRPr="00525FFB" w:rsidRDefault="00EB2CB6" w:rsidP="008E028B">
      <w:pPr>
        <w:pStyle w:val="Odstavekseznama"/>
        <w:numPr>
          <w:ilvl w:val="0"/>
          <w:numId w:val="24"/>
        </w:numPr>
        <w:contextualSpacing/>
        <w:jc w:val="both"/>
        <w:rPr>
          <w:rFonts w:cs="Arial"/>
        </w:rPr>
      </w:pPr>
      <w:r w:rsidRPr="00525FFB">
        <w:rPr>
          <w:rFonts w:cs="Arial"/>
        </w:rPr>
        <w:t>javno naročilo je bilo bistveno spremenjeno, kar terja nov postopek javnega naročanja, v času oddaje javnega naročila je bil izvajalec v eni od situacij, zaradi katere bi ga naročnik moral izključiti iz postopka javnega naročanja, pa s tem dejstvom naročnik ni bil seznanjen v postopku oddaje javnega naročila,</w:t>
      </w:r>
    </w:p>
    <w:p w:rsidR="00EB2CB6" w:rsidRPr="00525FFB" w:rsidRDefault="00EB2CB6" w:rsidP="008E028B">
      <w:pPr>
        <w:pStyle w:val="Odstavekseznama"/>
        <w:numPr>
          <w:ilvl w:val="0"/>
          <w:numId w:val="24"/>
        </w:numPr>
        <w:contextualSpacing/>
        <w:jc w:val="both"/>
        <w:rPr>
          <w:rFonts w:cs="Arial"/>
        </w:rPr>
      </w:pPr>
      <w:r w:rsidRPr="00525FFB">
        <w:rPr>
          <w:rFonts w:cs="Arial"/>
        </w:rPr>
        <w:t>zaradi hudih kršitev obveznosti iz Pogodbe o Evropski uniji – PEU, Pogodbe o delovanju Evropske unije – PDEU in ZJN-3, ki jih je po postopku v skladu z 258. členom PDEU ugotovilo Sodišče Evropske unije, javno naročilo ne bi smelo biti oddano izvajalcu.</w:t>
      </w:r>
    </w:p>
    <w:p w:rsidR="00EB2CB6" w:rsidRPr="00525FFB" w:rsidRDefault="00EB2CB6" w:rsidP="00EB2CB6">
      <w:pPr>
        <w:pStyle w:val="BodyText23"/>
        <w:rPr>
          <w:rFonts w:ascii="Arial" w:hAnsi="Arial" w:cs="Arial"/>
          <w:b/>
          <w:sz w:val="20"/>
        </w:rPr>
      </w:pPr>
    </w:p>
    <w:p w:rsidR="00EB2CB6" w:rsidRPr="00525FFB" w:rsidRDefault="00EB2CB6" w:rsidP="00EB2CB6">
      <w:pPr>
        <w:pStyle w:val="BodyText23"/>
        <w:rPr>
          <w:rFonts w:ascii="Arial" w:hAnsi="Arial" w:cs="Arial"/>
          <w:sz w:val="20"/>
        </w:rPr>
      </w:pPr>
      <w:r w:rsidRPr="00525FFB">
        <w:rPr>
          <w:rFonts w:ascii="Arial" w:hAnsi="Arial" w:cs="Arial"/>
          <w:sz w:val="20"/>
        </w:rPr>
        <w:t>Odstop učinkuje z dnem, ko izvajalec prejme pisno izjavo naročnika o odstopu.</w:t>
      </w:r>
    </w:p>
    <w:p w:rsidR="00EB2CB6" w:rsidRPr="00525FFB" w:rsidRDefault="00EB2CB6" w:rsidP="00EB2CB6">
      <w:pPr>
        <w:pStyle w:val="BodyText23"/>
        <w:rPr>
          <w:rFonts w:ascii="Arial" w:hAnsi="Arial" w:cs="Arial"/>
          <w:sz w:val="20"/>
        </w:rPr>
      </w:pPr>
    </w:p>
    <w:p w:rsidR="00EB2CB6" w:rsidRPr="00525FFB" w:rsidRDefault="00EB2CB6" w:rsidP="00EB2CB6">
      <w:pPr>
        <w:pStyle w:val="BodyText23"/>
        <w:rPr>
          <w:rFonts w:ascii="Arial" w:hAnsi="Arial" w:cs="Arial"/>
          <w:sz w:val="20"/>
        </w:rPr>
      </w:pPr>
      <w:r w:rsidRPr="00525FFB">
        <w:rPr>
          <w:rFonts w:ascii="Arial" w:hAnsi="Arial" w:cs="Arial"/>
          <w:sz w:val="20"/>
        </w:rPr>
        <w:t>Izvajalec ima v primerih iz prvega odstavka tega člena pravico do plačila za dotlej kvalitetno opravljena dela, naročniku pa je dolžan povrniti vso škodo, ki jo je zaradi tega utrpel, tudi razliko do morebitne višje cene, ki jo bo za predmetne storitve za preostanek pogodbenega obdobja določil nov izvajalec.</w:t>
      </w:r>
    </w:p>
    <w:p w:rsidR="00EB2CB6" w:rsidRPr="00525FFB" w:rsidRDefault="00EB2CB6" w:rsidP="00EB2CB6">
      <w:pPr>
        <w:pStyle w:val="BodyText23"/>
        <w:rPr>
          <w:rFonts w:ascii="Arial" w:hAnsi="Arial" w:cs="Arial"/>
          <w:sz w:val="20"/>
        </w:rPr>
      </w:pPr>
    </w:p>
    <w:p w:rsidR="00EB2CB6" w:rsidRPr="00525FFB" w:rsidRDefault="00EB2CB6" w:rsidP="00EB2CB6">
      <w:pPr>
        <w:pStyle w:val="BodyText23"/>
        <w:rPr>
          <w:rFonts w:ascii="Arial" w:hAnsi="Arial" w:cs="Arial"/>
          <w:sz w:val="20"/>
        </w:rPr>
      </w:pPr>
      <w:r w:rsidRPr="00525FFB">
        <w:rPr>
          <w:rFonts w:ascii="Arial" w:hAnsi="Arial" w:cs="Arial"/>
          <w:sz w:val="20"/>
        </w:rPr>
        <w:t>Naročnik ne odgovarja za škodo, ki je ali bi iz gornjih razlogov utegnila nastati izvajalcu.</w:t>
      </w:r>
    </w:p>
    <w:p w:rsidR="00EB2CB6" w:rsidRPr="00525FFB" w:rsidRDefault="00EB2CB6" w:rsidP="00EB2CB6">
      <w:pPr>
        <w:pStyle w:val="BodyText23"/>
        <w:rPr>
          <w:rFonts w:ascii="Arial" w:hAnsi="Arial" w:cs="Arial"/>
          <w:sz w:val="20"/>
        </w:rPr>
      </w:pPr>
    </w:p>
    <w:p w:rsidR="00EB2CB6" w:rsidRPr="00525FFB" w:rsidRDefault="00EB2CB6" w:rsidP="00EB2CB6">
      <w:pPr>
        <w:pStyle w:val="BodyText23"/>
        <w:widowControl/>
        <w:tabs>
          <w:tab w:val="clear" w:pos="0"/>
          <w:tab w:val="left" w:pos="708"/>
        </w:tabs>
        <w:overflowPunct/>
        <w:autoSpaceDE/>
        <w:adjustRightInd/>
        <w:rPr>
          <w:rFonts w:ascii="Arial" w:hAnsi="Arial" w:cs="Arial"/>
          <w:sz w:val="20"/>
        </w:rPr>
      </w:pPr>
      <w:r w:rsidRPr="00525FFB">
        <w:rPr>
          <w:rFonts w:ascii="Arial" w:hAnsi="Arial" w:cs="Arial"/>
          <w:sz w:val="20"/>
        </w:rPr>
        <w:t>V primeru odstopa po 2. ali 3. alineji prvega odstavka tega člena se šteje, da izvajalec ne izpolnjuje pogodbenih obveznosti skladno z določili te pogodbe, zaradi česar je naročnik z odstopom upravičen unovčiti zavarovanje za dobro izvedbo pogodbenih obveznosti.</w:t>
      </w:r>
    </w:p>
    <w:p w:rsidR="00EB2CB6" w:rsidRPr="00525FFB" w:rsidRDefault="00EB2CB6" w:rsidP="00EB2CB6">
      <w:pPr>
        <w:pStyle w:val="BodyText23"/>
        <w:widowControl/>
        <w:tabs>
          <w:tab w:val="clear" w:pos="0"/>
          <w:tab w:val="left" w:pos="708"/>
        </w:tabs>
        <w:overflowPunct/>
        <w:autoSpaceDE/>
        <w:adjustRightInd/>
        <w:ind w:left="426"/>
        <w:jc w:val="left"/>
        <w:rPr>
          <w:rFonts w:ascii="Arial" w:hAnsi="Arial" w:cs="Arial"/>
          <w:b/>
          <w:sz w:val="20"/>
        </w:rPr>
      </w:pPr>
    </w:p>
    <w:p w:rsidR="00EB2CB6" w:rsidRPr="00525FFB" w:rsidRDefault="00EB2CB6" w:rsidP="008E028B">
      <w:pPr>
        <w:pStyle w:val="pogodbaleni"/>
        <w:numPr>
          <w:ilvl w:val="0"/>
          <w:numId w:val="11"/>
        </w:numPr>
        <w:spacing w:before="0" w:after="0" w:line="240" w:lineRule="auto"/>
        <w:ind w:left="360"/>
        <w:rPr>
          <w:rFonts w:cs="Arial"/>
          <w:color w:val="000000"/>
          <w:szCs w:val="20"/>
        </w:rPr>
      </w:pPr>
      <w:r w:rsidRPr="00525FFB">
        <w:rPr>
          <w:rFonts w:cs="Arial"/>
          <w:szCs w:val="20"/>
        </w:rPr>
        <w:t>člen</w:t>
      </w:r>
    </w:p>
    <w:p w:rsidR="00EB2CB6" w:rsidRPr="00525FFB" w:rsidRDefault="00EB2CB6" w:rsidP="00EB2CB6">
      <w:pPr>
        <w:jc w:val="both"/>
        <w:rPr>
          <w:rFonts w:cs="Arial"/>
        </w:rPr>
      </w:pPr>
    </w:p>
    <w:p w:rsidR="00EB2CB6" w:rsidRPr="00525FFB" w:rsidRDefault="00EB2CB6" w:rsidP="00EB2CB6">
      <w:pPr>
        <w:numPr>
          <w:ilvl w:val="12"/>
          <w:numId w:val="0"/>
        </w:numPr>
        <w:jc w:val="both"/>
        <w:rPr>
          <w:rFonts w:cs="Arial"/>
        </w:rPr>
      </w:pPr>
      <w:r w:rsidRPr="00525FFB">
        <w:rPr>
          <w:rFonts w:cs="Arial"/>
        </w:rPr>
        <w:t>Naročnik lahko odstopi od pogodbe. Odstopni rok je 30 dni in začne teči naslednji dan po prejemu odstopa. Odstop mora biti pisen.</w:t>
      </w:r>
    </w:p>
    <w:p w:rsidR="00EB2CB6" w:rsidRPr="00525FFB" w:rsidRDefault="00EB2CB6" w:rsidP="00EB2CB6">
      <w:pPr>
        <w:numPr>
          <w:ilvl w:val="12"/>
          <w:numId w:val="0"/>
        </w:numPr>
        <w:jc w:val="both"/>
        <w:rPr>
          <w:rFonts w:cs="Arial"/>
        </w:rPr>
      </w:pPr>
    </w:p>
    <w:p w:rsidR="00EB2CB6" w:rsidRPr="00525FFB" w:rsidRDefault="00EB2CB6" w:rsidP="00EB2CB6">
      <w:pPr>
        <w:numPr>
          <w:ilvl w:val="12"/>
          <w:numId w:val="0"/>
        </w:numPr>
        <w:jc w:val="both"/>
        <w:rPr>
          <w:rFonts w:cs="Arial"/>
        </w:rPr>
      </w:pPr>
      <w:r w:rsidRPr="00525FFB">
        <w:rPr>
          <w:rFonts w:cs="Arial"/>
        </w:rPr>
        <w:t>V primeru bistvenih ali ponavljajočih se kršitev določil pogodbe lahko odstopi od pogodbe katerakoli od pogodbenih strank. Odstopni rok je v tem primeru 15 dni. V primeru uveljavljanja skrajšanega odpovednega roka morata stranki predhodno pisno opozoriti na bistvene ali ponavljajoče se kršitve z 10 dnevnim rokom za odpravo pomanjkljivosti.</w:t>
      </w:r>
    </w:p>
    <w:p w:rsidR="00EB2CB6" w:rsidRPr="00525FFB" w:rsidRDefault="00EB2CB6" w:rsidP="00EB2CB6">
      <w:pPr>
        <w:numPr>
          <w:ilvl w:val="12"/>
          <w:numId w:val="0"/>
        </w:numPr>
        <w:jc w:val="both"/>
        <w:rPr>
          <w:rFonts w:cs="Arial"/>
        </w:rPr>
      </w:pPr>
    </w:p>
    <w:p w:rsidR="00EB2CB6" w:rsidRPr="00525FFB" w:rsidRDefault="00EB2CB6" w:rsidP="00EB2CB6">
      <w:pPr>
        <w:numPr>
          <w:ilvl w:val="12"/>
          <w:numId w:val="0"/>
        </w:numPr>
        <w:jc w:val="both"/>
        <w:rPr>
          <w:rFonts w:cs="Arial"/>
        </w:rPr>
      </w:pPr>
      <w:r w:rsidRPr="00525FFB">
        <w:rPr>
          <w:rFonts w:cs="Arial"/>
        </w:rPr>
        <w:t>Izvajalec ima pravico do plačila za dotlej strokovno in kvalitetno opravljene storitve in dela, naročniku pa je dolžan povrniti vso nastalo škodo, ki bi jo zaradi tega utrpel, vključno z razliko do morebitne višje cene za dokončanje del s strani drugega izvajalca.</w:t>
      </w:r>
    </w:p>
    <w:p w:rsidR="00EB2CB6" w:rsidRPr="00525FFB" w:rsidRDefault="00EB2CB6" w:rsidP="00EB2CB6">
      <w:pPr>
        <w:numPr>
          <w:ilvl w:val="12"/>
          <w:numId w:val="0"/>
        </w:numPr>
        <w:jc w:val="both"/>
        <w:rPr>
          <w:rFonts w:cs="Arial"/>
        </w:rPr>
      </w:pPr>
    </w:p>
    <w:p w:rsidR="00EB2CB6" w:rsidRPr="00525FFB" w:rsidRDefault="00EB2CB6" w:rsidP="008E028B">
      <w:pPr>
        <w:pStyle w:val="pogodbaleni"/>
        <w:numPr>
          <w:ilvl w:val="0"/>
          <w:numId w:val="11"/>
        </w:numPr>
        <w:spacing w:before="0" w:after="0" w:line="240" w:lineRule="auto"/>
        <w:ind w:left="360"/>
        <w:rPr>
          <w:rFonts w:cs="Arial"/>
          <w:szCs w:val="20"/>
        </w:rPr>
      </w:pPr>
      <w:r w:rsidRPr="00525FFB">
        <w:rPr>
          <w:rFonts w:cs="Arial"/>
          <w:szCs w:val="20"/>
        </w:rPr>
        <w:t>člen</w:t>
      </w:r>
    </w:p>
    <w:p w:rsidR="00EB2CB6" w:rsidRPr="00525FFB" w:rsidRDefault="00EB2CB6" w:rsidP="00EB2CB6">
      <w:pPr>
        <w:ind w:left="948"/>
        <w:rPr>
          <w:rFonts w:cs="Arial"/>
        </w:rPr>
      </w:pPr>
    </w:p>
    <w:p w:rsidR="00EB2CB6" w:rsidRDefault="00EB2CB6" w:rsidP="00EB2CB6">
      <w:pPr>
        <w:jc w:val="both"/>
        <w:rPr>
          <w:rFonts w:cs="Arial"/>
        </w:rPr>
      </w:pPr>
      <w:r w:rsidRPr="00525FFB">
        <w:rPr>
          <w:rFonts w:cs="Arial"/>
        </w:rPr>
        <w:t>Ta pogodba je sklenjena pod razveznim pogojem, ki se uresniči v primeru izpolnitve ene od naslednjih okoliščin:</w:t>
      </w:r>
    </w:p>
    <w:p w:rsidR="00525FFB" w:rsidRPr="00525FFB" w:rsidRDefault="00525FFB" w:rsidP="00EB2CB6">
      <w:pPr>
        <w:jc w:val="both"/>
        <w:rPr>
          <w:rFonts w:cs="Arial"/>
        </w:rPr>
      </w:pPr>
    </w:p>
    <w:p w:rsidR="00525FFB" w:rsidRPr="00525FFB" w:rsidRDefault="00EB2CB6" w:rsidP="008E028B">
      <w:pPr>
        <w:pStyle w:val="Odstavekseznama"/>
        <w:numPr>
          <w:ilvl w:val="0"/>
          <w:numId w:val="25"/>
        </w:numPr>
        <w:spacing w:after="120"/>
        <w:contextualSpacing/>
        <w:jc w:val="both"/>
        <w:rPr>
          <w:rFonts w:cs="Arial"/>
        </w:rPr>
      </w:pPr>
      <w:r w:rsidRPr="00525FFB">
        <w:rPr>
          <w:rFonts w:cs="Arial"/>
        </w:rPr>
        <w:t xml:space="preserve">če bo naročnik seznanjen, da je sodišče s pravnomočno odločitvijo ugotovilo kršitev obveznosti delovne, </w:t>
      </w:r>
      <w:proofErr w:type="spellStart"/>
      <w:r w:rsidRPr="00525FFB">
        <w:rPr>
          <w:rFonts w:cs="Arial"/>
        </w:rPr>
        <w:t>okoljske</w:t>
      </w:r>
      <w:proofErr w:type="spellEnd"/>
      <w:r w:rsidRPr="00525FFB">
        <w:rPr>
          <w:rFonts w:cs="Arial"/>
        </w:rPr>
        <w:t xml:space="preserve"> ali socialne zakonodaje s strani izvajalca ali </w:t>
      </w:r>
    </w:p>
    <w:p w:rsidR="00525FFB" w:rsidRPr="00525FFB" w:rsidRDefault="00EB2CB6" w:rsidP="008E028B">
      <w:pPr>
        <w:pStyle w:val="Odstavekseznama"/>
        <w:numPr>
          <w:ilvl w:val="0"/>
          <w:numId w:val="25"/>
        </w:numPr>
        <w:spacing w:after="120"/>
        <w:contextualSpacing/>
        <w:jc w:val="both"/>
        <w:rPr>
          <w:rFonts w:cs="Arial"/>
        </w:rPr>
      </w:pPr>
      <w:r w:rsidRPr="00525FFB">
        <w:rPr>
          <w:rFonts w:cs="Arial"/>
        </w:rPr>
        <w:t>če bo naročnik seznanjen, da je pristojni državni organ pri izvajalcu v času izvajanja pogodbe ugotovil najmanj dve kršitvi v zvezi s:</w:t>
      </w:r>
    </w:p>
    <w:p w:rsidR="00EB2CB6" w:rsidRPr="00525FFB" w:rsidRDefault="00EB2CB6" w:rsidP="008E028B">
      <w:pPr>
        <w:pStyle w:val="Odstavekseznama"/>
        <w:numPr>
          <w:ilvl w:val="1"/>
          <w:numId w:val="15"/>
        </w:numPr>
        <w:spacing w:after="120"/>
        <w:contextualSpacing/>
        <w:jc w:val="both"/>
        <w:rPr>
          <w:rFonts w:cs="Arial"/>
        </w:rPr>
      </w:pPr>
      <w:r w:rsidRPr="00525FFB">
        <w:rPr>
          <w:rFonts w:cs="Arial"/>
        </w:rPr>
        <w:t xml:space="preserve">plačilom za delo, </w:t>
      </w:r>
    </w:p>
    <w:p w:rsidR="00EB2CB6" w:rsidRPr="00525FFB" w:rsidRDefault="00EB2CB6" w:rsidP="008E028B">
      <w:pPr>
        <w:pStyle w:val="Odstavekseznama"/>
        <w:numPr>
          <w:ilvl w:val="1"/>
          <w:numId w:val="15"/>
        </w:numPr>
        <w:spacing w:after="120"/>
        <w:contextualSpacing/>
        <w:jc w:val="both"/>
        <w:rPr>
          <w:rFonts w:cs="Arial"/>
        </w:rPr>
      </w:pPr>
      <w:r w:rsidRPr="00525FFB">
        <w:rPr>
          <w:rFonts w:cs="Arial"/>
        </w:rPr>
        <w:t xml:space="preserve">delovnim časom, </w:t>
      </w:r>
    </w:p>
    <w:p w:rsidR="00EB2CB6" w:rsidRPr="00525FFB" w:rsidRDefault="00EB2CB6" w:rsidP="008E028B">
      <w:pPr>
        <w:pStyle w:val="Odstavekseznama"/>
        <w:numPr>
          <w:ilvl w:val="1"/>
          <w:numId w:val="15"/>
        </w:numPr>
        <w:spacing w:after="120"/>
        <w:contextualSpacing/>
        <w:jc w:val="both"/>
        <w:rPr>
          <w:rFonts w:cs="Arial"/>
        </w:rPr>
      </w:pPr>
      <w:r w:rsidRPr="00525FFB">
        <w:rPr>
          <w:rFonts w:cs="Arial"/>
        </w:rPr>
        <w:t xml:space="preserve">počitki, </w:t>
      </w:r>
    </w:p>
    <w:p w:rsidR="00EB2CB6" w:rsidRPr="00525FFB" w:rsidRDefault="00EB2CB6" w:rsidP="008E028B">
      <w:pPr>
        <w:pStyle w:val="Odstavekseznama"/>
        <w:numPr>
          <w:ilvl w:val="1"/>
          <w:numId w:val="15"/>
        </w:numPr>
        <w:spacing w:after="120"/>
        <w:contextualSpacing/>
        <w:jc w:val="both"/>
        <w:rPr>
          <w:rFonts w:cs="Arial"/>
        </w:rPr>
      </w:pPr>
      <w:r w:rsidRPr="00525FFB">
        <w:rPr>
          <w:rFonts w:cs="Arial"/>
        </w:rPr>
        <w:t xml:space="preserve">opravljanjem dela na podlagi pogodb civilnega prava kljub obstoju elementov delovnega razmerja ali v zvezi z zaposlovanjem na črno </w:t>
      </w:r>
    </w:p>
    <w:p w:rsidR="00EB2CB6" w:rsidRPr="00525FFB" w:rsidRDefault="00EB2CB6" w:rsidP="00EB2CB6">
      <w:pPr>
        <w:pStyle w:val="Odstavekseznama"/>
        <w:spacing w:after="120"/>
        <w:ind w:left="1440"/>
        <w:rPr>
          <w:rFonts w:cs="Arial"/>
        </w:rPr>
      </w:pPr>
      <w:r w:rsidRPr="00525FFB">
        <w:rPr>
          <w:rFonts w:cs="Arial"/>
        </w:rPr>
        <w:t xml:space="preserve">in za kateri mu je bila s pravnomočno odločitvijo ali več pravnomočnimi odločitvami izrečena globa za prekršek, </w:t>
      </w:r>
    </w:p>
    <w:p w:rsidR="00EB2CB6" w:rsidRPr="00525FFB" w:rsidRDefault="00EB2CB6" w:rsidP="008E028B">
      <w:pPr>
        <w:pStyle w:val="Odstavekseznama"/>
        <w:numPr>
          <w:ilvl w:val="0"/>
          <w:numId w:val="26"/>
        </w:numPr>
        <w:spacing w:line="260" w:lineRule="atLeast"/>
        <w:contextualSpacing/>
        <w:jc w:val="both"/>
        <w:rPr>
          <w:rFonts w:cs="Arial"/>
        </w:rPr>
      </w:pPr>
      <w:r w:rsidRPr="00525FFB">
        <w:rPr>
          <w:rFonts w:cs="Arial"/>
        </w:rPr>
        <w:lastRenderedPageBreak/>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525FFB">
        <w:rPr>
          <w:rFonts w:cs="Arial"/>
          <w:iCs/>
        </w:rPr>
        <w:t>skladu s 94. členom ZJN-3</w:t>
      </w:r>
      <w:r w:rsidRPr="00525FFB">
        <w:rPr>
          <w:rFonts w:cs="Arial"/>
        </w:rPr>
        <w:t xml:space="preserve"> in določili te pogodbe v roku 30 dni od seznanitve s kršitvijo.</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V primeru izpolnitve okoliščine in pogojev iz prejšnjega odstavka se šteje, da je pogodba razvezana z dnem sklenitve nove pogodbe o izvedbi javnega naročila za predmetno naročilo. O datumu sklenitve nove pogodbe bo naročnik obvestil izvajalca.</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Če naročnik v roku 30 dni od seznanitve s kršitvijo ne začne novega postopka javnega naročila, se šteje, da je pogodba razvezana trideseti dan od seznanitve s kršitvijo.</w:t>
      </w:r>
    </w:p>
    <w:p w:rsidR="00EB2CB6" w:rsidRPr="00525FFB" w:rsidRDefault="00EB2CB6" w:rsidP="00EB2CB6">
      <w:pPr>
        <w:jc w:val="both"/>
        <w:rPr>
          <w:rFonts w:cs="Arial"/>
        </w:rPr>
      </w:pPr>
    </w:p>
    <w:p w:rsidR="00EB2CB6" w:rsidRPr="00525FFB" w:rsidRDefault="00EB2CB6" w:rsidP="008E028B">
      <w:pPr>
        <w:pStyle w:val="Odstavekseznama"/>
        <w:numPr>
          <w:ilvl w:val="0"/>
          <w:numId w:val="14"/>
        </w:numPr>
        <w:spacing w:line="260" w:lineRule="atLeast"/>
        <w:contextualSpacing/>
        <w:jc w:val="both"/>
        <w:rPr>
          <w:rFonts w:cs="Arial"/>
          <w:b/>
        </w:rPr>
      </w:pPr>
      <w:r w:rsidRPr="00525FFB">
        <w:rPr>
          <w:rFonts w:cs="Arial"/>
          <w:b/>
        </w:rPr>
        <w:t>VIŠJA SILA</w:t>
      </w:r>
    </w:p>
    <w:p w:rsidR="00EB2CB6" w:rsidRPr="00525FFB" w:rsidRDefault="00EB2CB6" w:rsidP="008E028B">
      <w:pPr>
        <w:pStyle w:val="Odstavekseznama"/>
        <w:numPr>
          <w:ilvl w:val="0"/>
          <w:numId w:val="11"/>
        </w:numPr>
        <w:spacing w:line="260" w:lineRule="atLeast"/>
        <w:contextualSpacing/>
        <w:jc w:val="center"/>
        <w:rPr>
          <w:rFonts w:cs="Arial"/>
        </w:rPr>
      </w:pPr>
      <w:r w:rsidRPr="00525FFB">
        <w:rPr>
          <w:rFonts w:cs="Arial"/>
        </w:rPr>
        <w:t>člen</w:t>
      </w:r>
    </w:p>
    <w:p w:rsidR="00EB2CB6" w:rsidRPr="00525FFB" w:rsidRDefault="00EB2CB6" w:rsidP="00EB2CB6">
      <w:pPr>
        <w:rPr>
          <w:rFonts w:cs="Arial"/>
        </w:rPr>
      </w:pPr>
    </w:p>
    <w:p w:rsidR="00EB2CB6" w:rsidRPr="00525FFB" w:rsidRDefault="00EB2CB6" w:rsidP="00EB2CB6">
      <w:pPr>
        <w:jc w:val="both"/>
        <w:rPr>
          <w:rFonts w:cs="Arial"/>
        </w:rPr>
      </w:pPr>
      <w:r w:rsidRPr="00525FFB">
        <w:rPr>
          <w:rFonts w:cs="Arial"/>
        </w:rPr>
        <w:t>Pod višjo silo se razumejo vsi nepredvideni in nepričakovani dogodki, ki nastopijo neodvisno od volje pogodbenih strank in ki jih pogodbeni stranki nista mogli predvideti ob sklepanju pogodbe in se jim stranka, na kateri strani je nastopila višja sila, ni mogla izogniti ali jih odvrniti ter onemogočajo (v celoti ali delno) izpolnitev pogodbenih obveznosti.</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Pogodbena stranka je dolžna drugo pogodbeno stranko pisno obvestiti o nastanku in vrsti višje sile ter o njenem predvidenem trajanju, in sicer v dveh delovnih dneh po nastanku le-te.</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V primeru višje sile ni nobena od pogodbenih strank odgovorna za neizpolnitev svojih obveznosti za čas trajanja višje sile in v obsegu, ki preprečuje izpolnitev pogodbe.</w:t>
      </w:r>
    </w:p>
    <w:p w:rsidR="00EB2CB6" w:rsidRPr="00525FFB" w:rsidRDefault="00EB2CB6" w:rsidP="00EB2CB6">
      <w:pPr>
        <w:numPr>
          <w:ilvl w:val="12"/>
          <w:numId w:val="0"/>
        </w:numPr>
        <w:jc w:val="both"/>
        <w:rPr>
          <w:rFonts w:cs="Arial"/>
        </w:rPr>
      </w:pPr>
    </w:p>
    <w:p w:rsidR="00EB2CB6" w:rsidRPr="00525FFB" w:rsidRDefault="00EB2CB6" w:rsidP="008E028B">
      <w:pPr>
        <w:pStyle w:val="BodyText23"/>
        <w:widowControl/>
        <w:numPr>
          <w:ilvl w:val="0"/>
          <w:numId w:val="14"/>
        </w:numPr>
        <w:tabs>
          <w:tab w:val="clear" w:pos="0"/>
          <w:tab w:val="left" w:pos="708"/>
        </w:tabs>
        <w:overflowPunct/>
        <w:autoSpaceDE/>
        <w:adjustRightInd/>
        <w:ind w:left="426" w:firstLine="0"/>
        <w:jc w:val="left"/>
        <w:rPr>
          <w:rFonts w:ascii="Arial" w:hAnsi="Arial" w:cs="Arial"/>
          <w:b/>
          <w:sz w:val="20"/>
        </w:rPr>
      </w:pPr>
      <w:r w:rsidRPr="00525FFB">
        <w:rPr>
          <w:rFonts w:ascii="Arial" w:hAnsi="Arial" w:cs="Arial"/>
          <w:b/>
          <w:sz w:val="20"/>
        </w:rPr>
        <w:t>POSEBNE IN KONČNE DOLOČBE</w:t>
      </w:r>
    </w:p>
    <w:p w:rsidR="00EB2CB6" w:rsidRPr="00525FFB" w:rsidRDefault="00EB2CB6" w:rsidP="00EB2CB6">
      <w:pPr>
        <w:pStyle w:val="BodyText23"/>
        <w:widowControl/>
        <w:tabs>
          <w:tab w:val="clear" w:pos="0"/>
          <w:tab w:val="left" w:pos="708"/>
        </w:tabs>
        <w:overflowPunct/>
        <w:autoSpaceDE/>
        <w:adjustRightInd/>
        <w:jc w:val="left"/>
        <w:rPr>
          <w:rFonts w:ascii="Arial" w:hAnsi="Arial" w:cs="Arial"/>
          <w:b/>
          <w:sz w:val="20"/>
        </w:rPr>
      </w:pPr>
    </w:p>
    <w:p w:rsidR="00EB2CB6" w:rsidRPr="00525FFB" w:rsidRDefault="00EB2CB6" w:rsidP="008E028B">
      <w:pPr>
        <w:pStyle w:val="pogodbaleni"/>
        <w:numPr>
          <w:ilvl w:val="0"/>
          <w:numId w:val="11"/>
        </w:numPr>
        <w:spacing w:before="0" w:after="0" w:line="240" w:lineRule="auto"/>
        <w:ind w:left="360"/>
        <w:rPr>
          <w:rFonts w:cs="Arial"/>
          <w:color w:val="000000"/>
          <w:szCs w:val="20"/>
        </w:rPr>
      </w:pPr>
      <w:r w:rsidRPr="00525FFB">
        <w:rPr>
          <w:rFonts w:cs="Arial"/>
          <w:color w:val="000000"/>
          <w:szCs w:val="20"/>
        </w:rPr>
        <w:t>člen</w:t>
      </w:r>
    </w:p>
    <w:p w:rsidR="00EB2CB6" w:rsidRPr="00525FFB" w:rsidRDefault="00EB2CB6" w:rsidP="00EB2CB6">
      <w:pPr>
        <w:jc w:val="both"/>
        <w:rPr>
          <w:rFonts w:cs="Arial"/>
        </w:rPr>
      </w:pPr>
    </w:p>
    <w:p w:rsidR="00EB2CB6" w:rsidRPr="00525FFB" w:rsidRDefault="00EB2CB6" w:rsidP="00EB2CB6">
      <w:pPr>
        <w:jc w:val="both"/>
        <w:rPr>
          <w:rFonts w:cs="Arial"/>
        </w:rPr>
      </w:pPr>
      <w:r w:rsidRPr="00525FFB">
        <w:rPr>
          <w:rFonts w:cs="Arial"/>
        </w:rPr>
        <w:t>Izvajalec je na poziv naročnika pri izvajanju predmeta javnega naročila oziroma te pogodbe, v roku 8 dni od prejema poziva, naročniku dolžan posredovati podatke o:</w:t>
      </w:r>
    </w:p>
    <w:p w:rsidR="00EB2CB6" w:rsidRPr="00525FFB" w:rsidRDefault="00EB2CB6" w:rsidP="008E028B">
      <w:pPr>
        <w:pStyle w:val="Odstavekseznama"/>
        <w:numPr>
          <w:ilvl w:val="0"/>
          <w:numId w:val="26"/>
        </w:numPr>
        <w:contextualSpacing/>
        <w:jc w:val="both"/>
        <w:rPr>
          <w:rFonts w:cs="Arial"/>
        </w:rPr>
      </w:pPr>
      <w:r w:rsidRPr="00525FFB">
        <w:rPr>
          <w:rFonts w:cs="Arial"/>
        </w:rPr>
        <w:t xml:space="preserve">svojih ustanoviteljih, družbenikih, delničarjih, </w:t>
      </w:r>
      <w:proofErr w:type="spellStart"/>
      <w:r w:rsidRPr="00525FFB">
        <w:rPr>
          <w:rFonts w:cs="Arial"/>
        </w:rPr>
        <w:t>komanditistih</w:t>
      </w:r>
      <w:proofErr w:type="spellEnd"/>
      <w:r w:rsidRPr="00525FFB">
        <w:rPr>
          <w:rFonts w:cs="Arial"/>
        </w:rPr>
        <w:t xml:space="preserve"> ali drugih lastnikih in podatke o lastniških deležih navedenih oseb,</w:t>
      </w:r>
    </w:p>
    <w:p w:rsidR="00EB2CB6" w:rsidRPr="00525FFB" w:rsidRDefault="00EB2CB6" w:rsidP="008E028B">
      <w:pPr>
        <w:pStyle w:val="Odstavekseznama"/>
        <w:numPr>
          <w:ilvl w:val="0"/>
          <w:numId w:val="26"/>
        </w:numPr>
        <w:contextualSpacing/>
        <w:jc w:val="both"/>
        <w:rPr>
          <w:rFonts w:cs="Arial"/>
        </w:rPr>
      </w:pPr>
      <w:r w:rsidRPr="00525FFB">
        <w:rPr>
          <w:rFonts w:cs="Arial"/>
        </w:rPr>
        <w:t>gospodarskih subjektih, za katere se glede na določbe zakona, ki ureja gospodarske družbe, šteje, da so z njim povezane družbe.</w:t>
      </w:r>
    </w:p>
    <w:p w:rsidR="00EB2CB6" w:rsidRPr="00525FFB" w:rsidRDefault="00EB2CB6" w:rsidP="00EB2CB6">
      <w:pPr>
        <w:jc w:val="both"/>
        <w:rPr>
          <w:rFonts w:cs="Arial"/>
        </w:rPr>
      </w:pPr>
    </w:p>
    <w:p w:rsidR="00EB2CB6" w:rsidRPr="00525FFB" w:rsidRDefault="00EB2CB6" w:rsidP="008E028B">
      <w:pPr>
        <w:pStyle w:val="pogodbaleni"/>
        <w:numPr>
          <w:ilvl w:val="0"/>
          <w:numId w:val="11"/>
        </w:numPr>
        <w:spacing w:before="0" w:after="0" w:line="240" w:lineRule="auto"/>
        <w:ind w:left="360"/>
        <w:rPr>
          <w:rFonts w:cs="Arial"/>
          <w:color w:val="000000"/>
          <w:szCs w:val="20"/>
        </w:rPr>
      </w:pPr>
      <w:r w:rsidRPr="00525FFB">
        <w:rPr>
          <w:rFonts w:cs="Arial"/>
          <w:color w:val="000000"/>
          <w:szCs w:val="20"/>
        </w:rPr>
        <w:t>člen</w:t>
      </w:r>
    </w:p>
    <w:p w:rsidR="00EB2CB6" w:rsidRPr="00525FFB" w:rsidRDefault="00EB2CB6" w:rsidP="00EB2CB6">
      <w:pPr>
        <w:pStyle w:val="Telobesedila"/>
        <w:rPr>
          <w:rFonts w:cs="Arial"/>
        </w:rPr>
      </w:pPr>
    </w:p>
    <w:p w:rsidR="00EB2CB6" w:rsidRPr="00525FFB" w:rsidRDefault="00EB2CB6" w:rsidP="00EB2CB6">
      <w:pPr>
        <w:pStyle w:val="Telobesedila"/>
        <w:numPr>
          <w:ilvl w:val="12"/>
          <w:numId w:val="0"/>
        </w:numPr>
        <w:rPr>
          <w:rFonts w:cs="Arial"/>
        </w:rPr>
      </w:pPr>
      <w:r w:rsidRPr="00525FFB">
        <w:rPr>
          <w:rFonts w:cs="Arial"/>
        </w:rPr>
        <w:t>Pogodba se lahko spremeni ali dopolni s pisnim aneksom, ki ga sporazumno sprejmeta in podpišeta obe pogodbeni stranki. Za spremembo skrbnikov te pogodbe zadošča pisno obvestilo ene pogodbene stranke drugi.</w:t>
      </w:r>
    </w:p>
    <w:p w:rsidR="00EB2CB6" w:rsidRPr="00525FFB" w:rsidRDefault="00EB2CB6" w:rsidP="00EB2CB6">
      <w:pPr>
        <w:suppressAutoHyphens/>
        <w:overflowPunct w:val="0"/>
        <w:autoSpaceDE w:val="0"/>
        <w:jc w:val="both"/>
        <w:rPr>
          <w:rFonts w:cs="Arial"/>
          <w:lang w:eastAsia="zh-CN"/>
        </w:rPr>
      </w:pPr>
    </w:p>
    <w:p w:rsidR="00EB2CB6" w:rsidRPr="00525FFB" w:rsidRDefault="00EB2CB6" w:rsidP="008E028B">
      <w:pPr>
        <w:pStyle w:val="pogodbaleni"/>
        <w:numPr>
          <w:ilvl w:val="0"/>
          <w:numId w:val="11"/>
        </w:numPr>
        <w:spacing w:before="0" w:after="0" w:line="240" w:lineRule="auto"/>
        <w:ind w:left="360"/>
        <w:rPr>
          <w:rFonts w:cs="Arial"/>
          <w:color w:val="000000"/>
          <w:szCs w:val="20"/>
        </w:rPr>
      </w:pPr>
      <w:r w:rsidRPr="00525FFB">
        <w:rPr>
          <w:rFonts w:cs="Arial"/>
          <w:color w:val="000000"/>
          <w:szCs w:val="20"/>
        </w:rPr>
        <w:t>člen</w:t>
      </w:r>
    </w:p>
    <w:p w:rsidR="00EB2CB6" w:rsidRPr="00525FFB" w:rsidRDefault="00EB2CB6" w:rsidP="00EB2CB6">
      <w:pPr>
        <w:suppressAutoHyphens/>
        <w:overflowPunct w:val="0"/>
        <w:autoSpaceDE w:val="0"/>
        <w:jc w:val="both"/>
        <w:rPr>
          <w:rFonts w:cs="Arial"/>
          <w:lang w:eastAsia="zh-CN"/>
        </w:rPr>
      </w:pPr>
    </w:p>
    <w:p w:rsidR="00EB2CB6" w:rsidRPr="00525FFB" w:rsidRDefault="00EB2CB6" w:rsidP="00EB2CB6">
      <w:pPr>
        <w:suppressAutoHyphens/>
        <w:overflowPunct w:val="0"/>
        <w:autoSpaceDE w:val="0"/>
        <w:jc w:val="both"/>
        <w:rPr>
          <w:rFonts w:cs="Arial"/>
          <w:lang w:eastAsia="zh-CN"/>
        </w:rPr>
      </w:pPr>
      <w:r w:rsidRPr="00525FFB">
        <w:rPr>
          <w:rFonts w:cs="Arial"/>
          <w:lang w:eastAsia="zh-CN"/>
        </w:rPr>
        <w:t xml:space="preserve">Pogodbeni stranki bosta pri tolmačenju posameznih določb pogodbe ter za druga razmerja in vprašanja, ki niso urejena med strankama po tej pogodbi, uporabljali ZJN-3 in v delu, ki ga ta zakon ne ureja, Obligacijski zakonik (Uradni list RS, št. </w:t>
      </w:r>
      <w:hyperlink r:id="rId10" w:tgtFrame="_blank" w:tooltip="Obligacijski zakonik (uradno prečiščeno besedilo)" w:history="1">
        <w:r w:rsidRPr="00525FFB">
          <w:rPr>
            <w:rStyle w:val="Hiperpovezava"/>
            <w:rFonts w:cs="Arial"/>
            <w:lang w:eastAsia="zh-CN"/>
          </w:rPr>
          <w:t>97/07</w:t>
        </w:r>
      </w:hyperlink>
      <w:r w:rsidRPr="00525FFB">
        <w:rPr>
          <w:rFonts w:cs="Arial"/>
          <w:lang w:eastAsia="zh-CN"/>
        </w:rPr>
        <w:t xml:space="preserve"> – uradno prečiščeno besedilo, </w:t>
      </w:r>
      <w:hyperlink r:id="rId11" w:tgtFrame="_blank" w:tooltip="Odločba o razveljavitvi 184. člena Obligacijskega zakonika" w:history="1">
        <w:r w:rsidRPr="00525FFB">
          <w:rPr>
            <w:rStyle w:val="Hiperpovezava"/>
            <w:rFonts w:cs="Arial"/>
            <w:lang w:eastAsia="zh-CN"/>
          </w:rPr>
          <w:t>64/16</w:t>
        </w:r>
      </w:hyperlink>
      <w:r w:rsidRPr="00525FFB">
        <w:rPr>
          <w:rFonts w:cs="Arial"/>
          <w:lang w:eastAsia="zh-CN"/>
        </w:rPr>
        <w:t xml:space="preserve"> – </w:t>
      </w:r>
      <w:proofErr w:type="spellStart"/>
      <w:r w:rsidRPr="00525FFB">
        <w:rPr>
          <w:rFonts w:cs="Arial"/>
          <w:lang w:eastAsia="zh-CN"/>
        </w:rPr>
        <w:t>odl</w:t>
      </w:r>
      <w:proofErr w:type="spellEnd"/>
      <w:r w:rsidRPr="00525FFB">
        <w:rPr>
          <w:rFonts w:cs="Arial"/>
          <w:lang w:eastAsia="zh-CN"/>
        </w:rPr>
        <w:t xml:space="preserve">. US in </w:t>
      </w:r>
      <w:hyperlink r:id="rId12" w:tgtFrame="_blank" w:tooltip="Avtentična razlaga 631. člena Obligacijskega zakonika" w:history="1">
        <w:r w:rsidRPr="00525FFB">
          <w:rPr>
            <w:rStyle w:val="Hiperpovezava"/>
            <w:rFonts w:cs="Arial"/>
            <w:lang w:eastAsia="zh-CN"/>
          </w:rPr>
          <w:t>20/18</w:t>
        </w:r>
      </w:hyperlink>
      <w:r w:rsidRPr="00525FFB">
        <w:rPr>
          <w:rFonts w:cs="Arial"/>
          <w:lang w:eastAsia="zh-CN"/>
        </w:rPr>
        <w:t xml:space="preserve"> – OROZ631).</w:t>
      </w:r>
    </w:p>
    <w:p w:rsidR="00EB2CB6" w:rsidRPr="00525FFB" w:rsidRDefault="00EB2CB6" w:rsidP="00EB2CB6">
      <w:pPr>
        <w:suppressAutoHyphens/>
        <w:overflowPunct w:val="0"/>
        <w:autoSpaceDE w:val="0"/>
        <w:jc w:val="both"/>
        <w:rPr>
          <w:rFonts w:cs="Arial"/>
          <w:lang w:eastAsia="zh-CN"/>
        </w:rPr>
      </w:pPr>
    </w:p>
    <w:p w:rsidR="00EB2CB6" w:rsidRPr="00525FFB" w:rsidRDefault="00EB2CB6" w:rsidP="00EB2CB6">
      <w:pPr>
        <w:jc w:val="both"/>
        <w:rPr>
          <w:rFonts w:cs="Arial"/>
          <w:lang w:eastAsia="en-US"/>
        </w:rPr>
      </w:pPr>
      <w:r w:rsidRPr="00525FFB">
        <w:rPr>
          <w:rFonts w:cs="Arial"/>
        </w:rPr>
        <w:t>Če katerokoli od določil pogodbe je ali postane neveljavno, to ne vpliva na ostala določila pogodbe. Neveljavno določilo se nadomesti z veljavnim, ki mora čimbolj ustrezati namenu, ki ga je želelo doseči neveljavno.</w:t>
      </w:r>
    </w:p>
    <w:p w:rsidR="00EB2CB6" w:rsidRPr="00525FFB" w:rsidRDefault="00EB2CB6" w:rsidP="00EB2CB6">
      <w:pPr>
        <w:pStyle w:val="Telobesedila"/>
        <w:numPr>
          <w:ilvl w:val="12"/>
          <w:numId w:val="0"/>
        </w:numPr>
        <w:rPr>
          <w:rFonts w:cs="Arial"/>
        </w:rPr>
      </w:pPr>
      <w:r w:rsidRPr="00525FFB">
        <w:rPr>
          <w:rFonts w:cs="Arial"/>
        </w:rPr>
        <w:t xml:space="preserve"> </w:t>
      </w:r>
    </w:p>
    <w:p w:rsidR="00EB2CB6" w:rsidRPr="00525FFB" w:rsidRDefault="00EB2CB6" w:rsidP="008E028B">
      <w:pPr>
        <w:pStyle w:val="pogodbaleni"/>
        <w:numPr>
          <w:ilvl w:val="0"/>
          <w:numId w:val="11"/>
        </w:numPr>
        <w:spacing w:before="0" w:after="0" w:line="240" w:lineRule="auto"/>
        <w:ind w:left="360"/>
        <w:rPr>
          <w:rFonts w:cs="Arial"/>
          <w:color w:val="000000"/>
          <w:szCs w:val="20"/>
        </w:rPr>
      </w:pPr>
      <w:r w:rsidRPr="00525FFB">
        <w:rPr>
          <w:rFonts w:cs="Arial"/>
          <w:color w:val="000000"/>
          <w:szCs w:val="20"/>
        </w:rPr>
        <w:t>člen</w:t>
      </w:r>
    </w:p>
    <w:p w:rsidR="00EB2CB6" w:rsidRPr="00525FFB" w:rsidRDefault="00EB2CB6" w:rsidP="00EB2CB6">
      <w:pPr>
        <w:pStyle w:val="Telobesedila"/>
        <w:rPr>
          <w:rFonts w:cs="Arial"/>
        </w:rPr>
      </w:pPr>
    </w:p>
    <w:p w:rsidR="00EB2CB6" w:rsidRPr="00525FFB" w:rsidRDefault="00EB2CB6" w:rsidP="00525FFB">
      <w:pPr>
        <w:jc w:val="both"/>
        <w:rPr>
          <w:rFonts w:cs="Arial"/>
        </w:rPr>
      </w:pPr>
      <w:r w:rsidRPr="00525FFB">
        <w:rPr>
          <w:rFonts w:cs="Arial"/>
        </w:rPr>
        <w:t>Stranki pogodbe se zavezujeta, da bosta morebitne spore reševali sporazumno. V kolikor to ne bo mogoče, spore rešuje stvarno pristojno sodišče v Radovljici.</w:t>
      </w:r>
    </w:p>
    <w:p w:rsidR="00EB2CB6" w:rsidRPr="00525FFB" w:rsidRDefault="00EB2CB6" w:rsidP="008E028B">
      <w:pPr>
        <w:pStyle w:val="pogodbaleni"/>
        <w:numPr>
          <w:ilvl w:val="0"/>
          <w:numId w:val="11"/>
        </w:numPr>
        <w:spacing w:before="0" w:after="0" w:line="240" w:lineRule="auto"/>
        <w:ind w:left="360"/>
        <w:rPr>
          <w:rFonts w:cs="Arial"/>
          <w:color w:val="000000"/>
          <w:szCs w:val="20"/>
        </w:rPr>
      </w:pPr>
      <w:r w:rsidRPr="00525FFB">
        <w:rPr>
          <w:rFonts w:cs="Arial"/>
          <w:color w:val="000000"/>
          <w:szCs w:val="20"/>
        </w:rPr>
        <w:lastRenderedPageBreak/>
        <w:t>člen</w:t>
      </w:r>
    </w:p>
    <w:p w:rsidR="00EB2CB6" w:rsidRPr="00525FFB" w:rsidRDefault="00EB2CB6" w:rsidP="00EB2CB6">
      <w:pPr>
        <w:pStyle w:val="Telobesedila"/>
        <w:tabs>
          <w:tab w:val="left" w:pos="4862"/>
        </w:tabs>
        <w:rPr>
          <w:rFonts w:cs="Arial"/>
        </w:rPr>
      </w:pPr>
    </w:p>
    <w:p w:rsidR="00EB2CB6" w:rsidRPr="00525FFB" w:rsidRDefault="00EB2CB6" w:rsidP="00EB2CB6">
      <w:pPr>
        <w:pStyle w:val="Telobesedila"/>
        <w:tabs>
          <w:tab w:val="left" w:pos="4862"/>
        </w:tabs>
        <w:rPr>
          <w:rFonts w:cs="Arial"/>
        </w:rPr>
      </w:pPr>
      <w:r w:rsidRPr="00525FFB">
        <w:rPr>
          <w:rFonts w:cs="Arial"/>
        </w:rPr>
        <w:t>Ta pogodba je sestavljena v treh enakih izvodih, od katerih prejme naročnik dva in izvajalec en izvod.</w:t>
      </w:r>
    </w:p>
    <w:p w:rsidR="00EB2CB6" w:rsidRPr="00525FFB" w:rsidRDefault="00EB2CB6" w:rsidP="00EB2CB6">
      <w:pPr>
        <w:numPr>
          <w:ilvl w:val="12"/>
          <w:numId w:val="0"/>
        </w:numPr>
        <w:rPr>
          <w:rFonts w:cs="Arial"/>
        </w:rPr>
      </w:pPr>
    </w:p>
    <w:p w:rsidR="00EB2CB6" w:rsidRPr="00525FFB" w:rsidRDefault="00EB2CB6" w:rsidP="00EB2CB6">
      <w:pPr>
        <w:pStyle w:val="Telobesedila"/>
        <w:tabs>
          <w:tab w:val="left" w:pos="4862"/>
        </w:tabs>
        <w:rPr>
          <w:rFonts w:cs="Arial"/>
        </w:rPr>
      </w:pPr>
    </w:p>
    <w:p w:rsidR="00FA33FD" w:rsidRPr="00525FFB" w:rsidRDefault="00FA33FD" w:rsidP="00EB2CB6">
      <w:pPr>
        <w:pStyle w:val="Telobesedila"/>
        <w:tabs>
          <w:tab w:val="left" w:pos="4862"/>
        </w:tabs>
        <w:rPr>
          <w:rFonts w:cs="Arial"/>
        </w:rPr>
      </w:pPr>
    </w:p>
    <w:p w:rsidR="00FA33FD" w:rsidRPr="00525FFB" w:rsidRDefault="00FA33FD" w:rsidP="00EB2CB6">
      <w:pPr>
        <w:pStyle w:val="Telobesedila"/>
        <w:tabs>
          <w:tab w:val="left" w:pos="4862"/>
        </w:tabs>
        <w:rPr>
          <w:rFonts w:cs="Arial"/>
        </w:rPr>
      </w:pPr>
    </w:p>
    <w:p w:rsidR="00FA33FD" w:rsidRPr="00525FFB" w:rsidRDefault="00FA33FD" w:rsidP="00EB2CB6">
      <w:pPr>
        <w:pStyle w:val="Telobesedila"/>
        <w:tabs>
          <w:tab w:val="left" w:pos="4862"/>
        </w:tabs>
        <w:rPr>
          <w:rFonts w:cs="Arial"/>
        </w:rPr>
      </w:pPr>
    </w:p>
    <w:p w:rsidR="00EB2CB6" w:rsidRPr="00525FFB" w:rsidRDefault="00EB2CB6" w:rsidP="00EB2CB6">
      <w:pPr>
        <w:pStyle w:val="Telobesedila"/>
        <w:tabs>
          <w:tab w:val="left" w:pos="4862"/>
        </w:tabs>
        <w:rPr>
          <w:rFonts w:cs="Arial"/>
        </w:rPr>
      </w:pPr>
      <w:r w:rsidRPr="00525FFB">
        <w:rPr>
          <w:rFonts w:cs="Arial"/>
        </w:rPr>
        <w:t>Kraj, dne _______________________</w:t>
      </w:r>
      <w:r w:rsidRPr="00525FFB">
        <w:rPr>
          <w:rFonts w:cs="Arial"/>
        </w:rPr>
        <w:tab/>
        <w:t>Begunje na Gorenjskem, ______________</w:t>
      </w:r>
    </w:p>
    <w:p w:rsidR="00EB2CB6" w:rsidRPr="00525FFB" w:rsidRDefault="00EB2CB6" w:rsidP="00EB2CB6">
      <w:pPr>
        <w:pStyle w:val="Telobesedila"/>
        <w:tabs>
          <w:tab w:val="left" w:pos="4862"/>
        </w:tabs>
        <w:rPr>
          <w:rFonts w:cs="Arial"/>
        </w:rPr>
      </w:pPr>
    </w:p>
    <w:p w:rsidR="00EB2CB6" w:rsidRPr="00525FFB" w:rsidRDefault="00EB2CB6" w:rsidP="00EB2CB6">
      <w:pPr>
        <w:pStyle w:val="Telobesedila"/>
        <w:tabs>
          <w:tab w:val="left" w:pos="4862"/>
        </w:tabs>
        <w:rPr>
          <w:rFonts w:cs="Arial"/>
        </w:rPr>
      </w:pPr>
      <w:r w:rsidRPr="00525FFB">
        <w:rPr>
          <w:rFonts w:cs="Arial"/>
        </w:rPr>
        <w:t>Izvajalec:</w:t>
      </w:r>
      <w:r w:rsidRPr="00525FFB">
        <w:rPr>
          <w:rFonts w:cs="Arial"/>
        </w:rPr>
        <w:tab/>
        <w:t>Naročnik:</w:t>
      </w:r>
    </w:p>
    <w:p w:rsidR="00EB2CB6" w:rsidRPr="00525FFB" w:rsidRDefault="00EB2CB6" w:rsidP="00EB2CB6">
      <w:pPr>
        <w:pStyle w:val="Telobesedila"/>
        <w:tabs>
          <w:tab w:val="left" w:pos="4862"/>
        </w:tabs>
        <w:rPr>
          <w:rFonts w:cs="Arial"/>
        </w:rPr>
      </w:pPr>
      <w:r w:rsidRPr="00525FFB">
        <w:rPr>
          <w:rFonts w:cs="Arial"/>
        </w:rPr>
        <w:tab/>
        <w:t>Psihiatrična bolnišnica Begunje</w:t>
      </w:r>
    </w:p>
    <w:p w:rsidR="00EB2CB6" w:rsidRPr="00525FFB" w:rsidRDefault="00EB2CB6" w:rsidP="00EB2CB6">
      <w:pPr>
        <w:pStyle w:val="Telobesedila"/>
        <w:tabs>
          <w:tab w:val="left" w:pos="4862"/>
        </w:tabs>
        <w:rPr>
          <w:rFonts w:cs="Arial"/>
        </w:rPr>
      </w:pPr>
      <w:r w:rsidRPr="00525FFB">
        <w:rPr>
          <w:rFonts w:cs="Arial"/>
        </w:rPr>
        <w:tab/>
        <w:t>Branko Brinšek, dr. med., spec. psih.</w:t>
      </w:r>
    </w:p>
    <w:p w:rsidR="00EB2CB6" w:rsidRPr="00525FFB" w:rsidRDefault="00EB2CB6" w:rsidP="00EB2CB6">
      <w:pPr>
        <w:pStyle w:val="Telobesedila"/>
        <w:tabs>
          <w:tab w:val="left" w:pos="4862"/>
        </w:tabs>
        <w:rPr>
          <w:rFonts w:cs="Arial"/>
        </w:rPr>
      </w:pPr>
      <w:r w:rsidRPr="00525FFB">
        <w:rPr>
          <w:rFonts w:cs="Arial"/>
        </w:rPr>
        <w:tab/>
        <w:t>direktor</w:t>
      </w:r>
    </w:p>
    <w:p w:rsidR="00EB2CB6" w:rsidRPr="00525FFB" w:rsidRDefault="00EB2CB6" w:rsidP="00EB2CB6">
      <w:pPr>
        <w:numPr>
          <w:ilvl w:val="12"/>
          <w:numId w:val="0"/>
        </w:numPr>
        <w:rPr>
          <w:rFonts w:cs="Arial"/>
        </w:rPr>
      </w:pPr>
    </w:p>
    <w:p w:rsidR="00EB2CB6" w:rsidRPr="00525FFB" w:rsidRDefault="00EB2CB6" w:rsidP="00EB2CB6">
      <w:pPr>
        <w:numPr>
          <w:ilvl w:val="12"/>
          <w:numId w:val="0"/>
        </w:numPr>
        <w:rPr>
          <w:rFonts w:cs="Arial"/>
        </w:rPr>
      </w:pPr>
    </w:p>
    <w:p w:rsidR="00EB2CB6" w:rsidRPr="00525FFB" w:rsidRDefault="00EB2CB6" w:rsidP="00EB2CB6">
      <w:pPr>
        <w:numPr>
          <w:ilvl w:val="12"/>
          <w:numId w:val="0"/>
        </w:numPr>
        <w:rPr>
          <w:rFonts w:cs="Arial"/>
        </w:rPr>
      </w:pPr>
    </w:p>
    <w:p w:rsidR="00DD391C" w:rsidRPr="00525FFB" w:rsidRDefault="00DD391C" w:rsidP="00EB2CB6">
      <w:pPr>
        <w:numPr>
          <w:ilvl w:val="12"/>
          <w:numId w:val="0"/>
        </w:numPr>
        <w:rPr>
          <w:rFonts w:cs="Arial"/>
        </w:rPr>
      </w:pPr>
    </w:p>
    <w:p w:rsidR="00DD391C" w:rsidRPr="00525FFB" w:rsidRDefault="00DD391C" w:rsidP="00EB2CB6">
      <w:pPr>
        <w:numPr>
          <w:ilvl w:val="12"/>
          <w:numId w:val="0"/>
        </w:numPr>
        <w:rPr>
          <w:rFonts w:cs="Arial"/>
        </w:rPr>
      </w:pPr>
    </w:p>
    <w:p w:rsidR="00DD391C" w:rsidRPr="00525FFB" w:rsidRDefault="00DD391C" w:rsidP="00EB2CB6">
      <w:pPr>
        <w:numPr>
          <w:ilvl w:val="12"/>
          <w:numId w:val="0"/>
        </w:numPr>
        <w:rPr>
          <w:rFonts w:cs="Arial"/>
        </w:rPr>
      </w:pPr>
    </w:p>
    <w:p w:rsidR="00DD391C" w:rsidRPr="00525FFB" w:rsidRDefault="00DD391C" w:rsidP="00EB2CB6">
      <w:pPr>
        <w:numPr>
          <w:ilvl w:val="12"/>
          <w:numId w:val="0"/>
        </w:numPr>
        <w:rPr>
          <w:rFonts w:cs="Arial"/>
        </w:rPr>
      </w:pPr>
    </w:p>
    <w:p w:rsidR="00DD391C" w:rsidRPr="00525FFB" w:rsidRDefault="00DD391C" w:rsidP="00EB2CB6">
      <w:pPr>
        <w:numPr>
          <w:ilvl w:val="12"/>
          <w:numId w:val="0"/>
        </w:numPr>
        <w:rPr>
          <w:rFonts w:cs="Arial"/>
        </w:rPr>
      </w:pPr>
    </w:p>
    <w:p w:rsidR="00DD391C" w:rsidRPr="00525FFB" w:rsidRDefault="00DD391C" w:rsidP="00EB2CB6">
      <w:pPr>
        <w:numPr>
          <w:ilvl w:val="12"/>
          <w:numId w:val="0"/>
        </w:numPr>
        <w:rPr>
          <w:rFonts w:cs="Arial"/>
        </w:rPr>
      </w:pPr>
    </w:p>
    <w:p w:rsidR="00DD391C" w:rsidRPr="00525FFB" w:rsidRDefault="00DD391C" w:rsidP="00EB2CB6">
      <w:pPr>
        <w:numPr>
          <w:ilvl w:val="12"/>
          <w:numId w:val="0"/>
        </w:numPr>
        <w:rPr>
          <w:rFonts w:cs="Arial"/>
        </w:rPr>
      </w:pPr>
    </w:p>
    <w:p w:rsidR="00DD391C" w:rsidRPr="00525FFB" w:rsidRDefault="00DD391C" w:rsidP="00EB2CB6">
      <w:pPr>
        <w:numPr>
          <w:ilvl w:val="12"/>
          <w:numId w:val="0"/>
        </w:numPr>
        <w:rPr>
          <w:rFonts w:cs="Arial"/>
        </w:rPr>
      </w:pPr>
    </w:p>
    <w:p w:rsidR="00DD391C" w:rsidRPr="00525FFB" w:rsidRDefault="00DD391C" w:rsidP="00EB2CB6">
      <w:pPr>
        <w:numPr>
          <w:ilvl w:val="12"/>
          <w:numId w:val="0"/>
        </w:numPr>
        <w:rPr>
          <w:rFonts w:cs="Arial"/>
        </w:rPr>
      </w:pPr>
    </w:p>
    <w:p w:rsidR="00DD391C" w:rsidRPr="00525FFB" w:rsidRDefault="00DD391C" w:rsidP="00EB2CB6">
      <w:pPr>
        <w:numPr>
          <w:ilvl w:val="12"/>
          <w:numId w:val="0"/>
        </w:numPr>
        <w:rPr>
          <w:rFonts w:cs="Arial"/>
        </w:rPr>
      </w:pPr>
    </w:p>
    <w:p w:rsidR="00DD391C" w:rsidRPr="00525FFB" w:rsidRDefault="00DD391C" w:rsidP="00EB2CB6">
      <w:pPr>
        <w:numPr>
          <w:ilvl w:val="12"/>
          <w:numId w:val="0"/>
        </w:numPr>
        <w:rPr>
          <w:rFonts w:cs="Arial"/>
        </w:rPr>
      </w:pPr>
    </w:p>
    <w:p w:rsidR="00DD391C" w:rsidRPr="00525FFB" w:rsidRDefault="00DD391C" w:rsidP="00EB2CB6">
      <w:pPr>
        <w:numPr>
          <w:ilvl w:val="12"/>
          <w:numId w:val="0"/>
        </w:numPr>
        <w:rPr>
          <w:rFonts w:cs="Arial"/>
        </w:rPr>
      </w:pPr>
    </w:p>
    <w:p w:rsidR="00BA00FA" w:rsidRPr="00525FFB" w:rsidRDefault="00BA00FA" w:rsidP="00EB2CB6">
      <w:pPr>
        <w:numPr>
          <w:ilvl w:val="12"/>
          <w:numId w:val="0"/>
        </w:numPr>
        <w:rPr>
          <w:rFonts w:cs="Arial"/>
          <w:b/>
        </w:rPr>
      </w:pPr>
    </w:p>
    <w:p w:rsidR="00BA00FA" w:rsidRPr="00525FFB" w:rsidRDefault="00BA00FA" w:rsidP="00EB2CB6">
      <w:pPr>
        <w:numPr>
          <w:ilvl w:val="12"/>
          <w:numId w:val="0"/>
        </w:numPr>
        <w:rPr>
          <w:rFonts w:cs="Arial"/>
          <w:b/>
        </w:rPr>
      </w:pPr>
    </w:p>
    <w:p w:rsidR="00BA00FA" w:rsidRPr="00525FFB" w:rsidRDefault="00BA00FA" w:rsidP="00EB2CB6">
      <w:pPr>
        <w:numPr>
          <w:ilvl w:val="12"/>
          <w:numId w:val="0"/>
        </w:numPr>
        <w:rPr>
          <w:rFonts w:cs="Arial"/>
          <w:b/>
        </w:rPr>
      </w:pPr>
    </w:p>
    <w:p w:rsidR="00BA00FA" w:rsidRPr="00525FFB" w:rsidRDefault="00BA00FA" w:rsidP="00EB2CB6">
      <w:pPr>
        <w:numPr>
          <w:ilvl w:val="12"/>
          <w:numId w:val="0"/>
        </w:numPr>
        <w:rPr>
          <w:rFonts w:cs="Arial"/>
          <w:b/>
        </w:rPr>
      </w:pPr>
    </w:p>
    <w:p w:rsidR="00BA00FA" w:rsidRPr="00525FFB" w:rsidRDefault="00BA00FA" w:rsidP="00EB2CB6">
      <w:pPr>
        <w:numPr>
          <w:ilvl w:val="12"/>
          <w:numId w:val="0"/>
        </w:numPr>
        <w:rPr>
          <w:rFonts w:cs="Arial"/>
          <w:b/>
        </w:rPr>
      </w:pPr>
    </w:p>
    <w:p w:rsidR="00BA00FA" w:rsidRPr="00525FFB" w:rsidRDefault="00BA00FA" w:rsidP="00EB2CB6">
      <w:pPr>
        <w:numPr>
          <w:ilvl w:val="12"/>
          <w:numId w:val="0"/>
        </w:numPr>
        <w:rPr>
          <w:rFonts w:cs="Arial"/>
          <w:b/>
        </w:rPr>
      </w:pPr>
    </w:p>
    <w:p w:rsidR="00BA00FA" w:rsidRPr="00525FFB" w:rsidRDefault="00BA00FA" w:rsidP="00EB2CB6">
      <w:pPr>
        <w:numPr>
          <w:ilvl w:val="12"/>
          <w:numId w:val="0"/>
        </w:numPr>
        <w:rPr>
          <w:rFonts w:cs="Arial"/>
          <w:b/>
        </w:rPr>
      </w:pPr>
    </w:p>
    <w:p w:rsidR="00BA00FA" w:rsidRPr="00525FFB" w:rsidRDefault="00BA00FA" w:rsidP="00EB2CB6">
      <w:pPr>
        <w:numPr>
          <w:ilvl w:val="12"/>
          <w:numId w:val="0"/>
        </w:numPr>
        <w:rPr>
          <w:rFonts w:cs="Arial"/>
          <w:b/>
        </w:rPr>
      </w:pPr>
    </w:p>
    <w:p w:rsidR="00BA00FA" w:rsidRPr="00525FFB" w:rsidRDefault="00BA00FA" w:rsidP="00EB2CB6">
      <w:pPr>
        <w:numPr>
          <w:ilvl w:val="12"/>
          <w:numId w:val="0"/>
        </w:numPr>
        <w:rPr>
          <w:rFonts w:cs="Arial"/>
          <w:b/>
        </w:rPr>
      </w:pPr>
    </w:p>
    <w:p w:rsidR="00BA00FA" w:rsidRPr="00525FFB" w:rsidRDefault="00BA00FA" w:rsidP="00EB2CB6">
      <w:pPr>
        <w:numPr>
          <w:ilvl w:val="12"/>
          <w:numId w:val="0"/>
        </w:numPr>
        <w:rPr>
          <w:rFonts w:cs="Arial"/>
          <w:b/>
        </w:rPr>
      </w:pPr>
    </w:p>
    <w:p w:rsidR="00BA00FA" w:rsidRPr="00525FFB" w:rsidRDefault="00BA00FA" w:rsidP="00EB2CB6">
      <w:pPr>
        <w:numPr>
          <w:ilvl w:val="12"/>
          <w:numId w:val="0"/>
        </w:numPr>
        <w:rPr>
          <w:rFonts w:cs="Arial"/>
          <w:b/>
        </w:rPr>
      </w:pPr>
    </w:p>
    <w:p w:rsidR="00BA00FA" w:rsidRPr="00525FFB" w:rsidRDefault="00BA00FA" w:rsidP="00EB2CB6">
      <w:pPr>
        <w:numPr>
          <w:ilvl w:val="12"/>
          <w:numId w:val="0"/>
        </w:numPr>
        <w:rPr>
          <w:rFonts w:cs="Arial"/>
          <w:b/>
        </w:rPr>
      </w:pPr>
    </w:p>
    <w:p w:rsidR="00BA00FA" w:rsidRPr="00525FFB" w:rsidRDefault="00BA00FA" w:rsidP="00EB2CB6">
      <w:pPr>
        <w:numPr>
          <w:ilvl w:val="12"/>
          <w:numId w:val="0"/>
        </w:numPr>
        <w:rPr>
          <w:rFonts w:cs="Arial"/>
          <w:b/>
        </w:rPr>
      </w:pPr>
    </w:p>
    <w:p w:rsidR="00BA00FA" w:rsidRPr="00525FFB" w:rsidRDefault="00BA00FA" w:rsidP="00EB2CB6">
      <w:pPr>
        <w:numPr>
          <w:ilvl w:val="12"/>
          <w:numId w:val="0"/>
        </w:numPr>
        <w:rPr>
          <w:rFonts w:cs="Arial"/>
          <w:b/>
        </w:rPr>
      </w:pPr>
    </w:p>
    <w:p w:rsidR="00BA00FA" w:rsidRPr="00525FFB" w:rsidRDefault="00BA00FA" w:rsidP="00EB2CB6">
      <w:pPr>
        <w:numPr>
          <w:ilvl w:val="12"/>
          <w:numId w:val="0"/>
        </w:numPr>
        <w:rPr>
          <w:rFonts w:cs="Arial"/>
          <w:b/>
        </w:rPr>
      </w:pPr>
    </w:p>
    <w:p w:rsidR="00525FFB" w:rsidRDefault="00525FFB">
      <w:pPr>
        <w:rPr>
          <w:rFonts w:cs="Arial"/>
          <w:b/>
        </w:rPr>
      </w:pPr>
      <w:r>
        <w:rPr>
          <w:rFonts w:cs="Arial"/>
          <w:b/>
        </w:rPr>
        <w:br w:type="page"/>
      </w:r>
    </w:p>
    <w:p w:rsidR="00DD391C" w:rsidRPr="00525FFB" w:rsidRDefault="00DD391C" w:rsidP="00EB2CB6">
      <w:pPr>
        <w:numPr>
          <w:ilvl w:val="12"/>
          <w:numId w:val="0"/>
        </w:numPr>
        <w:rPr>
          <w:rFonts w:cs="Arial"/>
          <w:b/>
        </w:rPr>
      </w:pPr>
      <w:bookmarkStart w:id="11" w:name="_GoBack"/>
      <w:bookmarkEnd w:id="11"/>
      <w:r w:rsidRPr="00525FFB">
        <w:rPr>
          <w:rFonts w:cs="Arial"/>
          <w:b/>
        </w:rPr>
        <w:lastRenderedPageBreak/>
        <w:t>Tehnične specifikacije</w:t>
      </w:r>
    </w:p>
    <w:p w:rsidR="0014656E" w:rsidRPr="00525FFB" w:rsidRDefault="0014656E" w:rsidP="00EB2CB6">
      <w:pPr>
        <w:numPr>
          <w:ilvl w:val="12"/>
          <w:numId w:val="0"/>
        </w:numPr>
        <w:rPr>
          <w:rFonts w:cs="Arial"/>
        </w:rPr>
      </w:pPr>
    </w:p>
    <w:p w:rsidR="0014656E" w:rsidRPr="00525FFB" w:rsidRDefault="0014656E" w:rsidP="00EB2CB6">
      <w:pPr>
        <w:numPr>
          <w:ilvl w:val="12"/>
          <w:numId w:val="0"/>
        </w:numPr>
        <w:rPr>
          <w:rFonts w:cs="Arial"/>
        </w:rPr>
      </w:pPr>
      <w:r w:rsidRPr="00525FFB">
        <w:rPr>
          <w:rFonts w:cs="Arial"/>
        </w:rPr>
        <w:t xml:space="preserve">Projektno poročilo: </w:t>
      </w:r>
      <w:proofErr w:type="spellStart"/>
      <w:r w:rsidRPr="00525FFB">
        <w:rPr>
          <w:rFonts w:cs="Arial"/>
        </w:rPr>
        <w:t>Kalkem</w:t>
      </w:r>
      <w:proofErr w:type="spellEnd"/>
      <w:r w:rsidRPr="00525FFB">
        <w:rPr>
          <w:rFonts w:cs="Arial"/>
        </w:rPr>
        <w:t>, d.o.o., Podreča</w:t>
      </w:r>
    </w:p>
    <w:p w:rsidR="0014656E" w:rsidRPr="00525FFB" w:rsidRDefault="0014656E" w:rsidP="00EB2CB6">
      <w:pPr>
        <w:numPr>
          <w:ilvl w:val="12"/>
          <w:numId w:val="0"/>
        </w:numPr>
        <w:rPr>
          <w:rFonts w:cs="Arial"/>
        </w:rPr>
      </w:pPr>
      <w:r w:rsidRPr="00525FFB">
        <w:rPr>
          <w:rFonts w:cs="Arial"/>
        </w:rPr>
        <w:tab/>
      </w:r>
      <w:r w:rsidRPr="00525FFB">
        <w:rPr>
          <w:rFonts w:cs="Arial"/>
        </w:rPr>
        <w:tab/>
      </w:r>
      <w:r w:rsidRPr="00525FFB">
        <w:rPr>
          <w:rFonts w:cs="Arial"/>
        </w:rPr>
        <w:tab/>
      </w:r>
      <w:r w:rsidRPr="00525FFB">
        <w:rPr>
          <w:rFonts w:cs="Arial"/>
        </w:rPr>
        <w:tab/>
      </w:r>
      <w:r w:rsidRPr="00525FFB">
        <w:rPr>
          <w:rFonts w:cs="Arial"/>
        </w:rPr>
        <w:tab/>
      </w:r>
      <w:r w:rsidRPr="00525FFB">
        <w:rPr>
          <w:rFonts w:cs="Arial"/>
        </w:rPr>
        <w:tab/>
        <w:t xml:space="preserve">   Podreča 115, 4211 Mavčiče</w:t>
      </w:r>
    </w:p>
    <w:p w:rsidR="0014656E" w:rsidRPr="00525FFB" w:rsidRDefault="0014656E" w:rsidP="00EB2CB6">
      <w:pPr>
        <w:numPr>
          <w:ilvl w:val="12"/>
          <w:numId w:val="0"/>
        </w:numPr>
        <w:rPr>
          <w:rFonts w:cs="Arial"/>
        </w:rPr>
      </w:pPr>
    </w:p>
    <w:p w:rsidR="0014656E" w:rsidRPr="00525FFB" w:rsidRDefault="0014656E" w:rsidP="00EB2CB6">
      <w:pPr>
        <w:numPr>
          <w:ilvl w:val="12"/>
          <w:numId w:val="0"/>
        </w:numPr>
        <w:rPr>
          <w:rFonts w:cs="Arial"/>
        </w:rPr>
      </w:pPr>
      <w:r w:rsidRPr="00525FFB">
        <w:rPr>
          <w:rFonts w:cs="Arial"/>
        </w:rPr>
        <w:t>Tloris SI – 1</w:t>
      </w:r>
    </w:p>
    <w:p w:rsidR="0014656E" w:rsidRPr="00525FFB" w:rsidRDefault="0014656E" w:rsidP="00EB2CB6">
      <w:pPr>
        <w:numPr>
          <w:ilvl w:val="12"/>
          <w:numId w:val="0"/>
        </w:numPr>
        <w:rPr>
          <w:rFonts w:cs="Arial"/>
        </w:rPr>
      </w:pPr>
      <w:r w:rsidRPr="00525FFB">
        <w:rPr>
          <w:rFonts w:cs="Arial"/>
        </w:rPr>
        <w:t>Tloris SI – 2</w:t>
      </w:r>
    </w:p>
    <w:p w:rsidR="0014656E" w:rsidRPr="00525FFB" w:rsidRDefault="0014656E" w:rsidP="00EB2CB6">
      <w:pPr>
        <w:numPr>
          <w:ilvl w:val="12"/>
          <w:numId w:val="0"/>
        </w:numPr>
        <w:rPr>
          <w:rFonts w:cs="Arial"/>
        </w:rPr>
      </w:pPr>
      <w:r w:rsidRPr="00525FFB">
        <w:rPr>
          <w:rFonts w:cs="Arial"/>
        </w:rPr>
        <w:t>Tloris SI – 3</w:t>
      </w:r>
    </w:p>
    <w:p w:rsidR="0014656E" w:rsidRPr="00525FFB" w:rsidRDefault="0014656E" w:rsidP="00EB2CB6">
      <w:pPr>
        <w:numPr>
          <w:ilvl w:val="12"/>
          <w:numId w:val="0"/>
        </w:numPr>
        <w:rPr>
          <w:rFonts w:cs="Arial"/>
        </w:rPr>
      </w:pPr>
    </w:p>
    <w:p w:rsidR="0014656E" w:rsidRPr="00525FFB" w:rsidRDefault="0014656E" w:rsidP="00EB2CB6">
      <w:pPr>
        <w:numPr>
          <w:ilvl w:val="12"/>
          <w:numId w:val="0"/>
        </w:numPr>
        <w:rPr>
          <w:rFonts w:cs="Arial"/>
        </w:rPr>
      </w:pPr>
    </w:p>
    <w:p w:rsidR="00DD391C" w:rsidRPr="00525FFB" w:rsidRDefault="00DD391C" w:rsidP="00EB2CB6">
      <w:pPr>
        <w:numPr>
          <w:ilvl w:val="12"/>
          <w:numId w:val="0"/>
        </w:numPr>
        <w:rPr>
          <w:rFonts w:cs="Arial"/>
        </w:rPr>
      </w:pPr>
    </w:p>
    <w:p w:rsidR="0014656E" w:rsidRPr="00525FFB" w:rsidRDefault="0014656E" w:rsidP="00EB2CB6">
      <w:pPr>
        <w:numPr>
          <w:ilvl w:val="12"/>
          <w:numId w:val="0"/>
        </w:numPr>
        <w:rPr>
          <w:rFonts w:cs="Arial"/>
        </w:rPr>
      </w:pPr>
    </w:p>
    <w:p w:rsidR="00DD391C" w:rsidRPr="00525FFB" w:rsidRDefault="00DD391C" w:rsidP="00EB2CB6">
      <w:pPr>
        <w:numPr>
          <w:ilvl w:val="12"/>
          <w:numId w:val="0"/>
        </w:numPr>
        <w:rPr>
          <w:rFonts w:cs="Arial"/>
        </w:rPr>
      </w:pPr>
    </w:p>
    <w:p w:rsidR="00EB2CB6" w:rsidRPr="00525FFB" w:rsidRDefault="00EB2CB6" w:rsidP="00EB2CB6">
      <w:pPr>
        <w:numPr>
          <w:ilvl w:val="12"/>
          <w:numId w:val="0"/>
        </w:numPr>
        <w:rPr>
          <w:rFonts w:cs="Arial"/>
        </w:rPr>
      </w:pPr>
    </w:p>
    <w:p w:rsidR="00EB2CB6" w:rsidRPr="00525FFB" w:rsidRDefault="00EB2CB6" w:rsidP="00EB2CB6">
      <w:pPr>
        <w:numPr>
          <w:ilvl w:val="12"/>
          <w:numId w:val="0"/>
        </w:numPr>
        <w:rPr>
          <w:rFonts w:cs="Arial"/>
        </w:rPr>
      </w:pPr>
    </w:p>
    <w:p w:rsidR="00EB2CB6" w:rsidRPr="00525FFB" w:rsidRDefault="00EB2CB6" w:rsidP="00EB2CB6">
      <w:pPr>
        <w:numPr>
          <w:ilvl w:val="12"/>
          <w:numId w:val="0"/>
        </w:numPr>
        <w:rPr>
          <w:rFonts w:cs="Arial"/>
        </w:rPr>
      </w:pPr>
    </w:p>
    <w:p w:rsidR="00EB2CB6" w:rsidRPr="00525FFB" w:rsidRDefault="00EB2CB6" w:rsidP="00EB2CB6">
      <w:pPr>
        <w:numPr>
          <w:ilvl w:val="12"/>
          <w:numId w:val="0"/>
        </w:numPr>
        <w:rPr>
          <w:rFonts w:cs="Arial"/>
        </w:rPr>
      </w:pPr>
    </w:p>
    <w:p w:rsidR="00EB2CB6" w:rsidRPr="00525FFB" w:rsidRDefault="00EB2CB6" w:rsidP="00EB2CB6">
      <w:pPr>
        <w:numPr>
          <w:ilvl w:val="12"/>
          <w:numId w:val="0"/>
        </w:numPr>
        <w:rPr>
          <w:rFonts w:cs="Arial"/>
        </w:rPr>
      </w:pPr>
    </w:p>
    <w:p w:rsidR="00EB2CB6" w:rsidRPr="00525FFB" w:rsidRDefault="00EB2CB6" w:rsidP="00EB2CB6">
      <w:pPr>
        <w:numPr>
          <w:ilvl w:val="12"/>
          <w:numId w:val="0"/>
        </w:numPr>
        <w:rPr>
          <w:rFonts w:cs="Arial"/>
        </w:rPr>
      </w:pPr>
    </w:p>
    <w:p w:rsidR="00EB2CB6" w:rsidRPr="00525FFB" w:rsidRDefault="00EB2CB6" w:rsidP="00EB2CB6">
      <w:pPr>
        <w:numPr>
          <w:ilvl w:val="12"/>
          <w:numId w:val="0"/>
        </w:numPr>
        <w:rPr>
          <w:rFonts w:cs="Arial"/>
        </w:rPr>
      </w:pPr>
    </w:p>
    <w:p w:rsidR="00EB2CB6" w:rsidRPr="00525FFB" w:rsidRDefault="00EB2CB6" w:rsidP="00EB2CB6">
      <w:pPr>
        <w:numPr>
          <w:ilvl w:val="12"/>
          <w:numId w:val="0"/>
        </w:numPr>
        <w:rPr>
          <w:rFonts w:cs="Arial"/>
        </w:rPr>
      </w:pPr>
    </w:p>
    <w:p w:rsidR="00EB2CB6" w:rsidRPr="00525FFB" w:rsidRDefault="00EB2CB6" w:rsidP="00EB2CB6">
      <w:pPr>
        <w:numPr>
          <w:ilvl w:val="12"/>
          <w:numId w:val="0"/>
        </w:numPr>
        <w:rPr>
          <w:rFonts w:cs="Arial"/>
        </w:rPr>
      </w:pPr>
    </w:p>
    <w:p w:rsidR="00EB2CB6" w:rsidRPr="00525FFB" w:rsidRDefault="00EB2CB6" w:rsidP="00EB2CB6">
      <w:pPr>
        <w:numPr>
          <w:ilvl w:val="12"/>
          <w:numId w:val="0"/>
        </w:numPr>
        <w:rPr>
          <w:rFonts w:cs="Arial"/>
        </w:rPr>
      </w:pPr>
    </w:p>
    <w:p w:rsidR="00EB2CB6" w:rsidRPr="00525FFB" w:rsidRDefault="00EB2CB6" w:rsidP="00EB2CB6">
      <w:pPr>
        <w:numPr>
          <w:ilvl w:val="12"/>
          <w:numId w:val="0"/>
        </w:numPr>
        <w:rPr>
          <w:rFonts w:cs="Arial"/>
        </w:rPr>
      </w:pPr>
    </w:p>
    <w:p w:rsidR="00EB2CB6" w:rsidRPr="00525FFB" w:rsidRDefault="00EB2CB6" w:rsidP="00DD391C">
      <w:pPr>
        <w:rPr>
          <w:rFonts w:cs="Arial"/>
          <w:bCs/>
        </w:rPr>
      </w:pPr>
    </w:p>
    <w:p w:rsidR="001675DD" w:rsidRPr="00525FFB" w:rsidRDefault="001675DD" w:rsidP="000C226F">
      <w:pPr>
        <w:rPr>
          <w:rFonts w:cs="Arial"/>
          <w:sz w:val="2"/>
          <w:szCs w:val="2"/>
          <w:lang w:eastAsia="en-US"/>
        </w:rPr>
      </w:pPr>
    </w:p>
    <w:sectPr w:rsidR="001675DD" w:rsidRPr="00525FFB" w:rsidSect="009C319A">
      <w:footerReference w:type="default" r:id="rId13"/>
      <w:headerReference w:type="first" r:id="rId14"/>
      <w:pgSz w:w="11906" w:h="16838" w:code="9"/>
      <w:pgMar w:top="2268" w:right="1247" w:bottom="1247" w:left="1247" w:header="28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28B" w:rsidRDefault="008E028B">
      <w:r>
        <w:separator/>
      </w:r>
    </w:p>
  </w:endnote>
  <w:endnote w:type="continuationSeparator" w:id="0">
    <w:p w:rsidR="008E028B" w:rsidRDefault="008E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Schoolbook">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3FD" w:rsidRDefault="00FA33FD" w:rsidP="00FA33FD">
    <w:pPr>
      <w:pStyle w:val="Noga"/>
      <w:pBdr>
        <w:top w:val="single" w:sz="4" w:space="1" w:color="D9D9D9"/>
      </w:pBdr>
      <w:jc w:val="right"/>
    </w:pPr>
    <w:r>
      <w:fldChar w:fldCharType="begin"/>
    </w:r>
    <w:r>
      <w:instrText>PAGE   \* MERGEFORMAT</w:instrText>
    </w:r>
    <w:r>
      <w:fldChar w:fldCharType="separate"/>
    </w:r>
    <w:r w:rsidR="00525FFB">
      <w:rPr>
        <w:noProof/>
      </w:rPr>
      <w:t>32</w:t>
    </w:r>
    <w:r>
      <w:fldChar w:fldCharType="end"/>
    </w:r>
    <w:r>
      <w:t xml:space="preserve"> | </w:t>
    </w:r>
    <w:r w:rsidRPr="00FA33FD">
      <w:rPr>
        <w:color w:val="7F7F7F"/>
        <w:spacing w:val="60"/>
      </w:rPr>
      <w:t>Stran</w:t>
    </w:r>
  </w:p>
  <w:p w:rsidR="00FA33FD" w:rsidRDefault="00FA33F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28B" w:rsidRDefault="008E028B">
      <w:r>
        <w:separator/>
      </w:r>
    </w:p>
  </w:footnote>
  <w:footnote w:type="continuationSeparator" w:id="0">
    <w:p w:rsidR="008E028B" w:rsidRDefault="008E028B">
      <w:r>
        <w:continuationSeparator/>
      </w:r>
    </w:p>
  </w:footnote>
  <w:footnote w:id="1">
    <w:p w:rsidR="00E0753E" w:rsidRDefault="00E0753E" w:rsidP="00EB2CB6">
      <w:pPr>
        <w:autoSpaceDE w:val="0"/>
        <w:autoSpaceDN w:val="0"/>
        <w:adjustRightInd w:val="0"/>
        <w:rPr>
          <w:rFonts w:cs="Arial"/>
          <w:sz w:val="16"/>
          <w:szCs w:val="16"/>
        </w:rPr>
      </w:pPr>
      <w:r>
        <w:rPr>
          <w:rFonts w:cs="Arial"/>
          <w:b/>
          <w:bCs/>
          <w:iCs/>
          <w:sz w:val="16"/>
          <w:szCs w:val="16"/>
        </w:rPr>
        <w:t xml:space="preserve">Navodila za izpolnitev: </w:t>
      </w:r>
    </w:p>
    <w:p w:rsidR="00E0753E" w:rsidRDefault="00E0753E" w:rsidP="00EB2CB6">
      <w:pPr>
        <w:autoSpaceDE w:val="0"/>
        <w:autoSpaceDN w:val="0"/>
        <w:adjustRightInd w:val="0"/>
        <w:rPr>
          <w:rFonts w:cs="Arial"/>
          <w:sz w:val="16"/>
          <w:szCs w:val="16"/>
        </w:rPr>
      </w:pPr>
      <w:r>
        <w:rPr>
          <w:rFonts w:cs="Arial"/>
          <w:sz w:val="16"/>
          <w:szCs w:val="16"/>
        </w:rPr>
        <w:t xml:space="preserve">- </w:t>
      </w:r>
      <w:r>
        <w:rPr>
          <w:rFonts w:cs="Arial"/>
          <w:iCs/>
          <w:sz w:val="16"/>
          <w:szCs w:val="16"/>
        </w:rPr>
        <w:t>Ponudnik na obrazcu označi, ali daje samostojno ponudbo, skupno ponudbo, ponudbo s podizvajalci;</w:t>
      </w:r>
    </w:p>
    <w:p w:rsidR="00E0753E" w:rsidRDefault="00E0753E" w:rsidP="00EB2CB6">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w:t>
      </w:r>
    </w:p>
    <w:p w:rsidR="00E0753E" w:rsidRDefault="00E0753E" w:rsidP="00EB2CB6">
      <w:pPr>
        <w:autoSpaceDE w:val="0"/>
        <w:autoSpaceDN w:val="0"/>
        <w:adjustRightInd w:val="0"/>
        <w:rPr>
          <w:rFonts w:cs="Arial"/>
          <w:sz w:val="16"/>
          <w:szCs w:val="16"/>
        </w:rPr>
      </w:pPr>
      <w:r>
        <w:rPr>
          <w:rFonts w:cs="Arial"/>
          <w:sz w:val="16"/>
          <w:szCs w:val="16"/>
        </w:rPr>
        <w:t>- V primeru večjega števila partnerjev se ta obrazec kopira.</w:t>
      </w:r>
    </w:p>
  </w:footnote>
  <w:footnote w:id="2">
    <w:p w:rsidR="00E0753E" w:rsidRDefault="00E0753E" w:rsidP="00EB2CB6">
      <w:pPr>
        <w:autoSpaceDE w:val="0"/>
        <w:autoSpaceDN w:val="0"/>
        <w:adjustRightInd w:val="0"/>
        <w:rPr>
          <w:rFonts w:cs="Arial"/>
          <w:sz w:val="16"/>
          <w:szCs w:val="16"/>
        </w:rPr>
      </w:pPr>
      <w:r>
        <w:rPr>
          <w:rFonts w:cs="Arial"/>
          <w:b/>
          <w:bCs/>
          <w:iCs/>
          <w:sz w:val="16"/>
          <w:szCs w:val="16"/>
        </w:rPr>
        <w:t xml:space="preserve">Navodila za izpolnitev: </w:t>
      </w:r>
    </w:p>
    <w:p w:rsidR="00E0753E" w:rsidRDefault="00E0753E" w:rsidP="00EB2CB6">
      <w:pPr>
        <w:autoSpaceDE w:val="0"/>
        <w:autoSpaceDN w:val="0"/>
        <w:adjustRightInd w:val="0"/>
        <w:rPr>
          <w:rFonts w:cs="Arial"/>
          <w:sz w:val="16"/>
          <w:szCs w:val="16"/>
        </w:rPr>
      </w:pPr>
      <w:r>
        <w:rPr>
          <w:rFonts w:cs="Arial"/>
          <w:sz w:val="16"/>
          <w:szCs w:val="16"/>
        </w:rPr>
        <w:t>- Obrazec je potrebno izpolniti v primeru, da ponudnik nastopa s podizvajalci;</w:t>
      </w:r>
    </w:p>
    <w:p w:rsidR="00E0753E" w:rsidRDefault="00E0753E" w:rsidP="00EB2CB6">
      <w:pPr>
        <w:autoSpaceDE w:val="0"/>
        <w:autoSpaceDN w:val="0"/>
        <w:adjustRightInd w:val="0"/>
        <w:rPr>
          <w:rFonts w:cs="Arial"/>
          <w:sz w:val="16"/>
          <w:szCs w:val="16"/>
        </w:rPr>
      </w:pPr>
      <w:r>
        <w:rPr>
          <w:rFonts w:cs="Arial"/>
          <w:sz w:val="16"/>
          <w:szCs w:val="16"/>
        </w:rPr>
        <w:t>- V primeru sodelovanja večjega števila podizvajalcev se obrazec kopira.</w:t>
      </w:r>
    </w:p>
  </w:footnote>
  <w:footnote w:id="3">
    <w:p w:rsidR="00E0753E" w:rsidRDefault="00E0753E" w:rsidP="00EB2CB6">
      <w:pPr>
        <w:autoSpaceDE w:val="0"/>
        <w:autoSpaceDN w:val="0"/>
        <w:adjustRightInd w:val="0"/>
        <w:rPr>
          <w:rFonts w:cs="Arial"/>
          <w:sz w:val="16"/>
          <w:szCs w:val="16"/>
        </w:rPr>
      </w:pPr>
      <w:r>
        <w:rPr>
          <w:rFonts w:cs="Arial"/>
          <w:b/>
          <w:bCs/>
          <w:iCs/>
          <w:sz w:val="16"/>
          <w:szCs w:val="16"/>
        </w:rPr>
        <w:t xml:space="preserve">Navodila za izpolnitev: </w:t>
      </w:r>
    </w:p>
    <w:p w:rsidR="00E0753E" w:rsidRDefault="00E0753E" w:rsidP="00EB2CB6">
      <w:pPr>
        <w:autoSpaceDE w:val="0"/>
        <w:autoSpaceDN w:val="0"/>
        <w:adjustRightInd w:val="0"/>
        <w:rPr>
          <w:rFonts w:cs="Arial"/>
          <w:sz w:val="16"/>
          <w:szCs w:val="16"/>
        </w:rPr>
      </w:pPr>
      <w:r>
        <w:rPr>
          <w:rFonts w:cs="Arial"/>
          <w:sz w:val="16"/>
          <w:szCs w:val="16"/>
        </w:rPr>
        <w:t>- Vsak podizvajalec izpolni zanj sprejemljivo zahtevo oziroma izjavo, drugo pa prečrta;</w:t>
      </w:r>
    </w:p>
    <w:p w:rsidR="00E0753E" w:rsidRDefault="00E0753E" w:rsidP="00EB2CB6">
      <w:pPr>
        <w:autoSpaceDE w:val="0"/>
        <w:autoSpaceDN w:val="0"/>
        <w:adjustRightInd w:val="0"/>
        <w:rPr>
          <w:rFonts w:cs="Arial"/>
          <w:sz w:val="16"/>
          <w:szCs w:val="16"/>
        </w:rPr>
      </w:pPr>
      <w:r>
        <w:rPr>
          <w:rFonts w:cs="Arial"/>
          <w:sz w:val="16"/>
          <w:szCs w:val="16"/>
        </w:rPr>
        <w:t>- V primeru sodelovanja večjega števila podizvajalcev se obrazec kopira.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53E" w:rsidRPr="009C319A" w:rsidRDefault="001440E7" w:rsidP="009C319A">
    <w:pPr>
      <w:pStyle w:val="Glava"/>
    </w:pPr>
    <w:r>
      <w:rPr>
        <w:noProof/>
        <w:lang w:eastAsia="sl-SI"/>
      </w:rPr>
      <w:drawing>
        <wp:inline distT="0" distB="0" distL="0" distR="0">
          <wp:extent cx="6115050" cy="1047750"/>
          <wp:effectExtent l="0" t="0" r="0" b="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EF9"/>
    <w:multiLevelType w:val="hybridMultilevel"/>
    <w:tmpl w:val="6798CFEC"/>
    <w:lvl w:ilvl="0" w:tplc="1F24EB8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D22CBE"/>
    <w:multiLevelType w:val="multilevel"/>
    <w:tmpl w:val="5E3E0BDA"/>
    <w:lvl w:ilvl="0">
      <w:start w:val="1"/>
      <w:numFmt w:val="decimal"/>
      <w:pStyle w:val="Poglavje1"/>
      <w:lvlText w:val="%1"/>
      <w:lvlJc w:val="left"/>
      <w:pPr>
        <w:tabs>
          <w:tab w:val="num" w:pos="703"/>
        </w:tabs>
        <w:ind w:left="703" w:hanging="703"/>
      </w:pPr>
      <w:rPr>
        <w:rFonts w:hint="default"/>
      </w:rPr>
    </w:lvl>
    <w:lvl w:ilvl="1">
      <w:start w:val="1"/>
      <w:numFmt w:val="decimal"/>
      <w:pStyle w:val="Poglavje2"/>
      <w:lvlText w:val="%1.%2"/>
      <w:lvlJc w:val="left"/>
      <w:pPr>
        <w:tabs>
          <w:tab w:val="num" w:pos="705"/>
        </w:tabs>
        <w:ind w:left="705" w:hanging="705"/>
      </w:pPr>
      <w:rPr>
        <w:rFonts w:hint="default"/>
      </w:rPr>
    </w:lvl>
    <w:lvl w:ilvl="2">
      <w:start w:val="1"/>
      <w:numFmt w:val="decimal"/>
      <w:pStyle w:val="Poglavje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BC6A07"/>
    <w:multiLevelType w:val="hybridMultilevel"/>
    <w:tmpl w:val="A5BCD1C4"/>
    <w:lvl w:ilvl="0" w:tplc="04240001">
      <w:start w:val="1"/>
      <w:numFmt w:val="bullet"/>
      <w:lvlText w:val=""/>
      <w:lvlJc w:val="left"/>
      <w:pPr>
        <w:ind w:left="588" w:hanging="360"/>
      </w:pPr>
      <w:rPr>
        <w:rFonts w:ascii="Symbol" w:hAnsi="Symbol" w:hint="default"/>
      </w:rPr>
    </w:lvl>
    <w:lvl w:ilvl="1" w:tplc="04240003">
      <w:start w:val="1"/>
      <w:numFmt w:val="bullet"/>
      <w:lvlText w:val="o"/>
      <w:lvlJc w:val="left"/>
      <w:pPr>
        <w:ind w:left="1308" w:hanging="360"/>
      </w:pPr>
      <w:rPr>
        <w:rFonts w:ascii="Courier New" w:hAnsi="Courier New" w:cs="Courier New" w:hint="default"/>
      </w:rPr>
    </w:lvl>
    <w:lvl w:ilvl="2" w:tplc="04240005">
      <w:start w:val="1"/>
      <w:numFmt w:val="bullet"/>
      <w:lvlText w:val=""/>
      <w:lvlJc w:val="left"/>
      <w:pPr>
        <w:ind w:left="2028" w:hanging="360"/>
      </w:pPr>
      <w:rPr>
        <w:rFonts w:ascii="Wingdings" w:hAnsi="Wingdings" w:hint="default"/>
      </w:rPr>
    </w:lvl>
    <w:lvl w:ilvl="3" w:tplc="04240001">
      <w:start w:val="1"/>
      <w:numFmt w:val="bullet"/>
      <w:lvlText w:val=""/>
      <w:lvlJc w:val="left"/>
      <w:pPr>
        <w:ind w:left="2748" w:hanging="360"/>
      </w:pPr>
      <w:rPr>
        <w:rFonts w:ascii="Symbol" w:hAnsi="Symbol" w:hint="default"/>
      </w:rPr>
    </w:lvl>
    <w:lvl w:ilvl="4" w:tplc="04240003">
      <w:start w:val="1"/>
      <w:numFmt w:val="bullet"/>
      <w:lvlText w:val="o"/>
      <w:lvlJc w:val="left"/>
      <w:pPr>
        <w:ind w:left="3468" w:hanging="360"/>
      </w:pPr>
      <w:rPr>
        <w:rFonts w:ascii="Courier New" w:hAnsi="Courier New" w:cs="Courier New" w:hint="default"/>
      </w:rPr>
    </w:lvl>
    <w:lvl w:ilvl="5" w:tplc="04240005">
      <w:start w:val="1"/>
      <w:numFmt w:val="bullet"/>
      <w:lvlText w:val=""/>
      <w:lvlJc w:val="left"/>
      <w:pPr>
        <w:ind w:left="4188" w:hanging="360"/>
      </w:pPr>
      <w:rPr>
        <w:rFonts w:ascii="Wingdings" w:hAnsi="Wingdings" w:hint="default"/>
      </w:rPr>
    </w:lvl>
    <w:lvl w:ilvl="6" w:tplc="04240001">
      <w:start w:val="1"/>
      <w:numFmt w:val="bullet"/>
      <w:lvlText w:val=""/>
      <w:lvlJc w:val="left"/>
      <w:pPr>
        <w:ind w:left="4908" w:hanging="360"/>
      </w:pPr>
      <w:rPr>
        <w:rFonts w:ascii="Symbol" w:hAnsi="Symbol" w:hint="default"/>
      </w:rPr>
    </w:lvl>
    <w:lvl w:ilvl="7" w:tplc="04240003">
      <w:start w:val="1"/>
      <w:numFmt w:val="bullet"/>
      <w:lvlText w:val="o"/>
      <w:lvlJc w:val="left"/>
      <w:pPr>
        <w:ind w:left="5628" w:hanging="360"/>
      </w:pPr>
      <w:rPr>
        <w:rFonts w:ascii="Courier New" w:hAnsi="Courier New" w:cs="Courier New" w:hint="default"/>
      </w:rPr>
    </w:lvl>
    <w:lvl w:ilvl="8" w:tplc="04240005">
      <w:start w:val="1"/>
      <w:numFmt w:val="bullet"/>
      <w:lvlText w:val=""/>
      <w:lvlJc w:val="left"/>
      <w:pPr>
        <w:ind w:left="6348" w:hanging="360"/>
      </w:pPr>
      <w:rPr>
        <w:rFonts w:ascii="Wingdings" w:hAnsi="Wingdings" w:hint="default"/>
      </w:rPr>
    </w:lvl>
  </w:abstractNum>
  <w:abstractNum w:abstractNumId="3" w15:restartNumberingAfterBreak="0">
    <w:nsid w:val="08706134"/>
    <w:multiLevelType w:val="hybridMultilevel"/>
    <w:tmpl w:val="83AA8B84"/>
    <w:lvl w:ilvl="0" w:tplc="69D4850C">
      <w:start w:val="12"/>
      <w:numFmt w:val="upperRoman"/>
      <w:lvlText w:val="%1."/>
      <w:lvlJc w:val="left"/>
      <w:pPr>
        <w:ind w:left="948" w:hanging="720"/>
      </w:pPr>
    </w:lvl>
    <w:lvl w:ilvl="1" w:tplc="04240019">
      <w:start w:val="1"/>
      <w:numFmt w:val="lowerLetter"/>
      <w:lvlText w:val="%2."/>
      <w:lvlJc w:val="left"/>
      <w:pPr>
        <w:ind w:left="1308" w:hanging="360"/>
      </w:pPr>
    </w:lvl>
    <w:lvl w:ilvl="2" w:tplc="0424001B">
      <w:start w:val="1"/>
      <w:numFmt w:val="lowerRoman"/>
      <w:lvlText w:val="%3."/>
      <w:lvlJc w:val="right"/>
      <w:pPr>
        <w:ind w:left="2028" w:hanging="180"/>
      </w:pPr>
    </w:lvl>
    <w:lvl w:ilvl="3" w:tplc="0424000F">
      <w:start w:val="1"/>
      <w:numFmt w:val="decimal"/>
      <w:lvlText w:val="%4."/>
      <w:lvlJc w:val="left"/>
      <w:pPr>
        <w:ind w:left="2748" w:hanging="360"/>
      </w:pPr>
    </w:lvl>
    <w:lvl w:ilvl="4" w:tplc="04240019">
      <w:start w:val="1"/>
      <w:numFmt w:val="lowerLetter"/>
      <w:lvlText w:val="%5."/>
      <w:lvlJc w:val="left"/>
      <w:pPr>
        <w:ind w:left="3468" w:hanging="360"/>
      </w:pPr>
    </w:lvl>
    <w:lvl w:ilvl="5" w:tplc="0424001B">
      <w:start w:val="1"/>
      <w:numFmt w:val="lowerRoman"/>
      <w:lvlText w:val="%6."/>
      <w:lvlJc w:val="right"/>
      <w:pPr>
        <w:ind w:left="4188" w:hanging="180"/>
      </w:pPr>
    </w:lvl>
    <w:lvl w:ilvl="6" w:tplc="0424000F">
      <w:start w:val="1"/>
      <w:numFmt w:val="decimal"/>
      <w:lvlText w:val="%7."/>
      <w:lvlJc w:val="left"/>
      <w:pPr>
        <w:ind w:left="4908" w:hanging="360"/>
      </w:pPr>
    </w:lvl>
    <w:lvl w:ilvl="7" w:tplc="04240019">
      <w:start w:val="1"/>
      <w:numFmt w:val="lowerLetter"/>
      <w:lvlText w:val="%8."/>
      <w:lvlJc w:val="left"/>
      <w:pPr>
        <w:ind w:left="5628" w:hanging="360"/>
      </w:pPr>
    </w:lvl>
    <w:lvl w:ilvl="8" w:tplc="0424001B">
      <w:start w:val="1"/>
      <w:numFmt w:val="lowerRoman"/>
      <w:lvlText w:val="%9."/>
      <w:lvlJc w:val="right"/>
      <w:pPr>
        <w:ind w:left="6348" w:hanging="180"/>
      </w:pPr>
    </w:lvl>
  </w:abstractNum>
  <w:abstractNum w:abstractNumId="4" w15:restartNumberingAfterBreak="0">
    <w:nsid w:val="09373200"/>
    <w:multiLevelType w:val="hybridMultilevel"/>
    <w:tmpl w:val="B80E80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FD6114"/>
    <w:multiLevelType w:val="multilevel"/>
    <w:tmpl w:val="72243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85091"/>
    <w:multiLevelType w:val="hybridMultilevel"/>
    <w:tmpl w:val="36EE9B28"/>
    <w:lvl w:ilvl="0" w:tplc="1F24EB8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1F85349"/>
    <w:multiLevelType w:val="multilevel"/>
    <w:tmpl w:val="62EEB3FC"/>
    <w:lvl w:ilvl="0">
      <w:start w:val="1"/>
      <w:numFmt w:val="decimal"/>
      <w:lvlText w:val="%1"/>
      <w:lvlJc w:val="left"/>
      <w:pPr>
        <w:tabs>
          <w:tab w:val="num" w:pos="703"/>
        </w:tabs>
        <w:ind w:left="703" w:hanging="703"/>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25487E6F"/>
    <w:multiLevelType w:val="multilevel"/>
    <w:tmpl w:val="72243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FC58B5"/>
    <w:multiLevelType w:val="hybridMultilevel"/>
    <w:tmpl w:val="59E890CE"/>
    <w:lvl w:ilvl="0" w:tplc="F2D8E51A">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2CDA7323"/>
    <w:multiLevelType w:val="hybridMultilevel"/>
    <w:tmpl w:val="5E3A5D90"/>
    <w:lvl w:ilvl="0" w:tplc="04240013">
      <w:start w:val="1"/>
      <w:numFmt w:val="upperRoman"/>
      <w:lvlText w:val="%1."/>
      <w:lvlJc w:val="right"/>
      <w:pPr>
        <w:ind w:left="588" w:hanging="360"/>
      </w:pPr>
    </w:lvl>
    <w:lvl w:ilvl="1" w:tplc="3506ACB2">
      <w:start w:val="1"/>
      <w:numFmt w:val="decimal"/>
      <w:lvlText w:val="%2."/>
      <w:lvlJc w:val="left"/>
      <w:pPr>
        <w:ind w:left="1308" w:hanging="360"/>
      </w:pPr>
    </w:lvl>
    <w:lvl w:ilvl="2" w:tplc="0424001B">
      <w:start w:val="1"/>
      <w:numFmt w:val="lowerRoman"/>
      <w:lvlText w:val="%3."/>
      <w:lvlJc w:val="right"/>
      <w:pPr>
        <w:ind w:left="2028" w:hanging="180"/>
      </w:pPr>
    </w:lvl>
    <w:lvl w:ilvl="3" w:tplc="0424000F">
      <w:start w:val="1"/>
      <w:numFmt w:val="decimal"/>
      <w:lvlText w:val="%4."/>
      <w:lvlJc w:val="left"/>
      <w:pPr>
        <w:ind w:left="2748" w:hanging="360"/>
      </w:pPr>
    </w:lvl>
    <w:lvl w:ilvl="4" w:tplc="04240019">
      <w:start w:val="1"/>
      <w:numFmt w:val="lowerLetter"/>
      <w:lvlText w:val="%5."/>
      <w:lvlJc w:val="left"/>
      <w:pPr>
        <w:ind w:left="3468" w:hanging="360"/>
      </w:pPr>
    </w:lvl>
    <w:lvl w:ilvl="5" w:tplc="0424001B">
      <w:start w:val="1"/>
      <w:numFmt w:val="lowerRoman"/>
      <w:lvlText w:val="%6."/>
      <w:lvlJc w:val="right"/>
      <w:pPr>
        <w:ind w:left="4188" w:hanging="180"/>
      </w:pPr>
    </w:lvl>
    <w:lvl w:ilvl="6" w:tplc="0424000F">
      <w:start w:val="1"/>
      <w:numFmt w:val="decimal"/>
      <w:lvlText w:val="%7."/>
      <w:lvlJc w:val="left"/>
      <w:pPr>
        <w:ind w:left="4908" w:hanging="360"/>
      </w:pPr>
    </w:lvl>
    <w:lvl w:ilvl="7" w:tplc="04240019">
      <w:start w:val="1"/>
      <w:numFmt w:val="lowerLetter"/>
      <w:lvlText w:val="%8."/>
      <w:lvlJc w:val="left"/>
      <w:pPr>
        <w:ind w:left="5628" w:hanging="360"/>
      </w:pPr>
    </w:lvl>
    <w:lvl w:ilvl="8" w:tplc="0424001B">
      <w:start w:val="1"/>
      <w:numFmt w:val="lowerRoman"/>
      <w:lvlText w:val="%9."/>
      <w:lvlJc w:val="right"/>
      <w:pPr>
        <w:ind w:left="6348" w:hanging="180"/>
      </w:pPr>
    </w:lvl>
  </w:abstractNum>
  <w:abstractNum w:abstractNumId="11" w15:restartNumberingAfterBreak="0">
    <w:nsid w:val="2F3C432A"/>
    <w:multiLevelType w:val="hybridMultilevel"/>
    <w:tmpl w:val="B53664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2FE06CDB"/>
    <w:multiLevelType w:val="hybridMultilevel"/>
    <w:tmpl w:val="DE6ED3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314F5ED8"/>
    <w:multiLevelType w:val="hybridMultilevel"/>
    <w:tmpl w:val="62ACD92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355B25C6"/>
    <w:multiLevelType w:val="hybridMultilevel"/>
    <w:tmpl w:val="408EE9A6"/>
    <w:lvl w:ilvl="0" w:tplc="E42C0DA2">
      <w:start w:val="1"/>
      <w:numFmt w:val="lowerLetter"/>
      <w:lvlText w:val="%1.)"/>
      <w:lvlJc w:val="left"/>
      <w:pPr>
        <w:ind w:left="720" w:hanging="360"/>
      </w:pPr>
      <w:rPr>
        <w:rFonts w:cs="Times New Roman"/>
        <w:b/>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5" w15:restartNumberingAfterBreak="0">
    <w:nsid w:val="388D329A"/>
    <w:multiLevelType w:val="hybridMultilevel"/>
    <w:tmpl w:val="D5E8A284"/>
    <w:lvl w:ilvl="0" w:tplc="1F24EB8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ADC3C6B"/>
    <w:multiLevelType w:val="hybridMultilevel"/>
    <w:tmpl w:val="212C1572"/>
    <w:lvl w:ilvl="0" w:tplc="1F24EB8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084CDF"/>
    <w:multiLevelType w:val="hybridMultilevel"/>
    <w:tmpl w:val="86CA58AE"/>
    <w:lvl w:ilvl="0" w:tplc="1F24EB8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877F20"/>
    <w:multiLevelType w:val="hybridMultilevel"/>
    <w:tmpl w:val="7E18D640"/>
    <w:lvl w:ilvl="0" w:tplc="1F24EB8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8187BC9"/>
    <w:multiLevelType w:val="hybridMultilevel"/>
    <w:tmpl w:val="23E206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D5878D6"/>
    <w:multiLevelType w:val="hybridMultilevel"/>
    <w:tmpl w:val="ED7EB1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FB51D13"/>
    <w:multiLevelType w:val="hybridMultilevel"/>
    <w:tmpl w:val="47282662"/>
    <w:lvl w:ilvl="0" w:tplc="B9FEF49C">
      <w:start w:val="1"/>
      <w:numFmt w:val="decimal"/>
      <w:lvlText w:val="%1."/>
      <w:lvlJc w:val="left"/>
      <w:pPr>
        <w:tabs>
          <w:tab w:val="num" w:pos="360"/>
        </w:tabs>
        <w:ind w:left="360" w:hanging="360"/>
      </w:pPr>
      <w:rPr>
        <w:b/>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2" w15:restartNumberingAfterBreak="0">
    <w:nsid w:val="554A50E7"/>
    <w:multiLevelType w:val="hybridMultilevel"/>
    <w:tmpl w:val="FE3C0698"/>
    <w:lvl w:ilvl="0" w:tplc="1F24EB8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7A46273C"/>
    <w:multiLevelType w:val="hybridMultilevel"/>
    <w:tmpl w:val="9FA2B668"/>
    <w:lvl w:ilvl="0" w:tplc="1F24EB8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DDB7E75"/>
    <w:multiLevelType w:val="hybridMultilevel"/>
    <w:tmpl w:val="EF960848"/>
    <w:lvl w:ilvl="0" w:tplc="61CEB478">
      <w:start w:val="2"/>
      <w:numFmt w:val="decimal"/>
      <w:lvlText w:val="%1."/>
      <w:lvlJc w:val="left"/>
      <w:pPr>
        <w:ind w:left="1308"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3"/>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1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num>
  <w:num w:numId="14">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0"/>
  </w:num>
  <w:num w:numId="17">
    <w:abstractNumId w:val="19"/>
  </w:num>
  <w:num w:numId="18">
    <w:abstractNumId w:val="4"/>
  </w:num>
  <w:num w:numId="19">
    <w:abstractNumId w:val="24"/>
  </w:num>
  <w:num w:numId="20">
    <w:abstractNumId w:val="0"/>
  </w:num>
  <w:num w:numId="21">
    <w:abstractNumId w:val="15"/>
  </w:num>
  <w:num w:numId="22">
    <w:abstractNumId w:val="17"/>
  </w:num>
  <w:num w:numId="23">
    <w:abstractNumId w:val="18"/>
  </w:num>
  <w:num w:numId="24">
    <w:abstractNumId w:val="16"/>
  </w:num>
  <w:num w:numId="25">
    <w:abstractNumId w:val="6"/>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B6"/>
    <w:rsid w:val="0002140F"/>
    <w:rsid w:val="000650A6"/>
    <w:rsid w:val="000C226F"/>
    <w:rsid w:val="00121007"/>
    <w:rsid w:val="001217CF"/>
    <w:rsid w:val="001440E7"/>
    <w:rsid w:val="0014656E"/>
    <w:rsid w:val="00166602"/>
    <w:rsid w:val="001675DD"/>
    <w:rsid w:val="00187B84"/>
    <w:rsid w:val="001E3666"/>
    <w:rsid w:val="001F53FF"/>
    <w:rsid w:val="00244732"/>
    <w:rsid w:val="003C6264"/>
    <w:rsid w:val="004926A7"/>
    <w:rsid w:val="004A1641"/>
    <w:rsid w:val="004C1F8C"/>
    <w:rsid w:val="004D72E2"/>
    <w:rsid w:val="00506C91"/>
    <w:rsid w:val="00525FFB"/>
    <w:rsid w:val="005815E4"/>
    <w:rsid w:val="00605E6B"/>
    <w:rsid w:val="00657A77"/>
    <w:rsid w:val="0074731E"/>
    <w:rsid w:val="00793249"/>
    <w:rsid w:val="008043D1"/>
    <w:rsid w:val="008E028B"/>
    <w:rsid w:val="00906FFC"/>
    <w:rsid w:val="009C319A"/>
    <w:rsid w:val="009C73D8"/>
    <w:rsid w:val="00A01FA6"/>
    <w:rsid w:val="00A63304"/>
    <w:rsid w:val="00A87AAD"/>
    <w:rsid w:val="00A91314"/>
    <w:rsid w:val="00AC49AF"/>
    <w:rsid w:val="00AE4107"/>
    <w:rsid w:val="00B36D12"/>
    <w:rsid w:val="00B86F2B"/>
    <w:rsid w:val="00B948B4"/>
    <w:rsid w:val="00BA0093"/>
    <w:rsid w:val="00BA00FA"/>
    <w:rsid w:val="00BB59EA"/>
    <w:rsid w:val="00C13B0D"/>
    <w:rsid w:val="00C22017"/>
    <w:rsid w:val="00C22FC1"/>
    <w:rsid w:val="00CB110D"/>
    <w:rsid w:val="00D136FC"/>
    <w:rsid w:val="00D45229"/>
    <w:rsid w:val="00DD391C"/>
    <w:rsid w:val="00E0753E"/>
    <w:rsid w:val="00E12870"/>
    <w:rsid w:val="00E61D30"/>
    <w:rsid w:val="00EB2CB6"/>
    <w:rsid w:val="00F411A3"/>
    <w:rsid w:val="00FA33FD"/>
    <w:rsid w:val="00FC4CC9"/>
    <w:rsid w:val="00FF79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5E4758"/>
  <w15:chartTrackingRefBased/>
  <w15:docId w15:val="{0EFB5D16-F78F-47F6-9C64-FEAD6C00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avaden">
    <w:name w:val="Normal"/>
    <w:qFormat/>
    <w:rPr>
      <w:rFonts w:ascii="Arial" w:hAnsi="Arial"/>
    </w:rPr>
  </w:style>
  <w:style w:type="paragraph" w:styleId="Naslov1">
    <w:name w:val="heading 1"/>
    <w:basedOn w:val="Navaden"/>
    <w:next w:val="Navaden"/>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paragraph" w:styleId="Naslov2">
    <w:name w:val="heading 2"/>
    <w:basedOn w:val="Navaden"/>
    <w:next w:val="Navaden"/>
    <w:qFormat/>
    <w:pPr>
      <w:keepNext/>
      <w:spacing w:before="240" w:after="60"/>
      <w:outlineLvl w:val="1"/>
    </w:pPr>
    <w:rPr>
      <w:rFonts w:cs="Arial"/>
      <w:b/>
      <w:bCs/>
      <w:i/>
      <w:iCs/>
      <w:sz w:val="28"/>
      <w:szCs w:val="28"/>
    </w:rPr>
  </w:style>
  <w:style w:type="paragraph" w:styleId="Naslov3">
    <w:name w:val="heading 3"/>
    <w:basedOn w:val="Navaden"/>
    <w:next w:val="Navaden"/>
    <w:qFormat/>
    <w:pPr>
      <w:keepNext/>
      <w:spacing w:before="240" w:after="60"/>
      <w:outlineLvl w:val="2"/>
    </w:pPr>
    <w:rPr>
      <w:rFonts w:cs="Arial"/>
      <w:b/>
      <w:bCs/>
      <w:sz w:val="26"/>
      <w:szCs w:val="26"/>
    </w:rPr>
  </w:style>
  <w:style w:type="paragraph" w:styleId="Naslov5">
    <w:name w:val="heading 5"/>
    <w:basedOn w:val="Navaden"/>
    <w:next w:val="Navaden"/>
    <w:qFormat/>
    <w:pPr>
      <w:spacing w:before="240" w:after="60"/>
      <w:outlineLvl w:val="4"/>
    </w:pPr>
    <w:rPr>
      <w:b/>
      <w:bCs/>
      <w:i/>
      <w:iCs/>
      <w:sz w:val="26"/>
      <w:szCs w:val="26"/>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pPr>
      <w:jc w:val="both"/>
    </w:pPr>
  </w:style>
  <w:style w:type="paragraph" w:styleId="Glava">
    <w:name w:val="header"/>
    <w:basedOn w:val="Navaden"/>
    <w:link w:val="GlavaZnak"/>
    <w:uiPriority w:val="99"/>
    <w:pPr>
      <w:tabs>
        <w:tab w:val="center" w:pos="4536"/>
        <w:tab w:val="right" w:pos="9072"/>
      </w:tabs>
      <w:jc w:val="both"/>
    </w:pPr>
    <w:rPr>
      <w:lang w:eastAsia="en-US"/>
    </w:rPr>
  </w:style>
  <w:style w:type="paragraph" w:styleId="Telobesedila2">
    <w:name w:val="Body Text 2"/>
    <w:basedOn w:val="Navaden"/>
    <w:link w:val="Telobesedila2Znak"/>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styleId="Naslovpoiljatelja">
    <w:name w:val="envelope return"/>
    <w:basedOn w:val="Navaden"/>
    <w:rPr>
      <w:rFonts w:cs="Arial"/>
      <w:b/>
    </w:rPr>
  </w:style>
  <w:style w:type="paragraph" w:styleId="Noga">
    <w:name w:val="footer"/>
    <w:basedOn w:val="Navaden"/>
    <w:link w:val="NogaZnak"/>
    <w:uiPriority w:val="99"/>
    <w:pPr>
      <w:tabs>
        <w:tab w:val="center" w:pos="4536"/>
        <w:tab w:val="right" w:pos="9072"/>
      </w:tabs>
    </w:pPr>
  </w:style>
  <w:style w:type="paragraph" w:styleId="Telobesedila3">
    <w:name w:val="Body Text 3"/>
    <w:basedOn w:val="Navaden"/>
    <w:link w:val="Telobesedila3Znak"/>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customStyle="1" w:styleId="Glava1">
    <w:name w:val="Glava 1"/>
    <w:basedOn w:val="Navaden"/>
    <w:pPr>
      <w:spacing w:after="48"/>
      <w:ind w:firstLine="1627"/>
      <w:contextualSpacing/>
      <w:jc w:val="both"/>
    </w:pPr>
  </w:style>
  <w:style w:type="paragraph" w:customStyle="1" w:styleId="Poglavje1">
    <w:name w:val="Poglavje 1"/>
    <w:basedOn w:val="Telobesedila"/>
    <w:qFormat/>
    <w:pPr>
      <w:numPr>
        <w:numId w:val="1"/>
      </w:numPr>
    </w:pPr>
    <w:rPr>
      <w:b/>
      <w:i/>
      <w:szCs w:val="24"/>
    </w:rPr>
  </w:style>
  <w:style w:type="paragraph" w:customStyle="1" w:styleId="Poglavje2">
    <w:name w:val="Poglavje 2"/>
    <w:basedOn w:val="Telobesedila"/>
    <w:qFormat/>
    <w:pPr>
      <w:numPr>
        <w:ilvl w:val="1"/>
        <w:numId w:val="1"/>
      </w:numPr>
    </w:pPr>
    <w:rPr>
      <w:b/>
    </w:rPr>
  </w:style>
  <w:style w:type="paragraph" w:customStyle="1" w:styleId="Poglavje3">
    <w:name w:val="Poglavje 3"/>
    <w:basedOn w:val="Telobesedila"/>
    <w:qFormat/>
    <w:pPr>
      <w:numPr>
        <w:ilvl w:val="2"/>
        <w:numId w:val="1"/>
      </w:numPr>
    </w:pPr>
    <w:rPr>
      <w:b/>
    </w:rPr>
  </w:style>
  <w:style w:type="character" w:customStyle="1" w:styleId="GlavaZnak">
    <w:name w:val="Glava Znak"/>
    <w:link w:val="Glava"/>
    <w:uiPriority w:val="99"/>
    <w:rsid w:val="00BA0093"/>
    <w:rPr>
      <w:rFonts w:ascii="Arial" w:hAnsi="Arial"/>
      <w:lang w:eastAsia="en-US"/>
    </w:rPr>
  </w:style>
  <w:style w:type="paragraph" w:styleId="Naslov">
    <w:name w:val="Title"/>
    <w:basedOn w:val="Navaden"/>
    <w:link w:val="NaslovZnak"/>
    <w:qFormat/>
    <w:rsid w:val="00EB2CB6"/>
    <w:pPr>
      <w:jc w:val="center"/>
    </w:pPr>
    <w:rPr>
      <w:b/>
      <w:sz w:val="32"/>
    </w:rPr>
  </w:style>
  <w:style w:type="character" w:customStyle="1" w:styleId="NaslovZnak">
    <w:name w:val="Naslov Znak"/>
    <w:link w:val="Naslov"/>
    <w:rsid w:val="00EB2CB6"/>
    <w:rPr>
      <w:rFonts w:ascii="Arial" w:hAnsi="Arial"/>
      <w:b/>
      <w:sz w:val="32"/>
    </w:rPr>
  </w:style>
  <w:style w:type="character" w:customStyle="1" w:styleId="TelobesedilaZnak">
    <w:name w:val="Telo besedila Znak"/>
    <w:link w:val="Telobesedila"/>
    <w:rsid w:val="00EB2CB6"/>
    <w:rPr>
      <w:rFonts w:ascii="Arial" w:hAnsi="Arial"/>
    </w:rPr>
  </w:style>
  <w:style w:type="paragraph" w:styleId="Odstavekseznama">
    <w:name w:val="List Paragraph"/>
    <w:basedOn w:val="Navaden"/>
    <w:link w:val="OdstavekseznamaZnak"/>
    <w:uiPriority w:val="34"/>
    <w:qFormat/>
    <w:rsid w:val="00EB2CB6"/>
    <w:pPr>
      <w:ind w:left="708"/>
    </w:pPr>
  </w:style>
  <w:style w:type="paragraph" w:styleId="Navadensplet">
    <w:name w:val="Normal (Web)"/>
    <w:basedOn w:val="Navaden"/>
    <w:uiPriority w:val="99"/>
    <w:unhideWhenUsed/>
    <w:rsid w:val="00EB2CB6"/>
    <w:pPr>
      <w:spacing w:before="100" w:beforeAutospacing="1" w:after="100" w:afterAutospacing="1"/>
    </w:pPr>
    <w:rPr>
      <w:rFonts w:ascii="Times New Roman" w:hAnsi="Times New Roman"/>
      <w:sz w:val="24"/>
      <w:szCs w:val="24"/>
    </w:rPr>
  </w:style>
  <w:style w:type="character" w:styleId="Sprotnaopomba-sklic">
    <w:name w:val="footnote reference"/>
    <w:unhideWhenUsed/>
    <w:rsid w:val="00EB2CB6"/>
    <w:rPr>
      <w:vertAlign w:val="superscript"/>
    </w:rPr>
  </w:style>
  <w:style w:type="character" w:customStyle="1" w:styleId="Telobesedila3Znak">
    <w:name w:val="Telo besedila 3 Znak"/>
    <w:link w:val="Telobesedila3"/>
    <w:rsid w:val="00EB2CB6"/>
    <w:rPr>
      <w:rFonts w:ascii="Arial" w:hAnsi="Arial"/>
    </w:rPr>
  </w:style>
  <w:style w:type="character" w:customStyle="1" w:styleId="Telobesedila2Znak">
    <w:name w:val="Telo besedila 2 Znak"/>
    <w:link w:val="Telobesedila2"/>
    <w:rsid w:val="00EB2CB6"/>
    <w:rPr>
      <w:rFonts w:ascii="Arial" w:hAnsi="Arial"/>
    </w:rPr>
  </w:style>
  <w:style w:type="character" w:styleId="Hiperpovezava">
    <w:name w:val="Hyperlink"/>
    <w:unhideWhenUsed/>
    <w:rsid w:val="00EB2CB6"/>
    <w:rPr>
      <w:color w:val="0000FF"/>
      <w:u w:val="single"/>
    </w:rPr>
  </w:style>
  <w:style w:type="paragraph" w:styleId="Telobesedila-zamik">
    <w:name w:val="Body Text Indent"/>
    <w:basedOn w:val="Navaden"/>
    <w:link w:val="Telobesedila-zamikZnak"/>
    <w:unhideWhenUsed/>
    <w:rsid w:val="00EB2CB6"/>
    <w:pPr>
      <w:spacing w:after="120" w:line="260" w:lineRule="exact"/>
      <w:ind w:left="283"/>
    </w:pPr>
    <w:rPr>
      <w:szCs w:val="24"/>
      <w:lang w:eastAsia="en-US"/>
    </w:rPr>
  </w:style>
  <w:style w:type="character" w:customStyle="1" w:styleId="Telobesedila-zamikZnak">
    <w:name w:val="Telo besedila - zamik Znak"/>
    <w:link w:val="Telobesedila-zamik"/>
    <w:rsid w:val="00EB2CB6"/>
    <w:rPr>
      <w:rFonts w:ascii="Arial" w:hAnsi="Arial"/>
      <w:szCs w:val="24"/>
      <w:lang w:eastAsia="en-US"/>
    </w:rPr>
  </w:style>
  <w:style w:type="character" w:customStyle="1" w:styleId="OdstavekseznamaZnak">
    <w:name w:val="Odstavek seznama Znak"/>
    <w:link w:val="Odstavekseznama"/>
    <w:uiPriority w:val="34"/>
    <w:locked/>
    <w:rsid w:val="00EB2CB6"/>
    <w:rPr>
      <w:rFonts w:ascii="Arial" w:hAnsi="Arial"/>
    </w:rPr>
  </w:style>
  <w:style w:type="paragraph" w:customStyle="1" w:styleId="BodyText23">
    <w:name w:val="Body Text 23"/>
    <w:basedOn w:val="Navaden"/>
    <w:rsid w:val="00EB2CB6"/>
    <w:pPr>
      <w:widowControl w:val="0"/>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pPr>
    <w:rPr>
      <w:rFonts w:ascii="Times New Roman" w:hAnsi="Times New Roman"/>
      <w:sz w:val="24"/>
    </w:rPr>
  </w:style>
  <w:style w:type="paragraph" w:customStyle="1" w:styleId="pogodbaleni">
    <w:name w:val="pogodba členi"/>
    <w:next w:val="Navaden"/>
    <w:uiPriority w:val="99"/>
    <w:qFormat/>
    <w:rsid w:val="00EB2CB6"/>
    <w:pPr>
      <w:spacing w:before="120" w:after="120" w:line="240" w:lineRule="atLeast"/>
      <w:jc w:val="center"/>
    </w:pPr>
    <w:rPr>
      <w:rFonts w:ascii="Arial" w:eastAsia="Calibri" w:hAnsi="Arial"/>
      <w:szCs w:val="22"/>
      <w:lang w:eastAsia="en-US"/>
    </w:rPr>
  </w:style>
  <w:style w:type="paragraph" w:customStyle="1" w:styleId="Odstavekseznama1">
    <w:name w:val="Odstavek seznama1"/>
    <w:basedOn w:val="Navaden"/>
    <w:qFormat/>
    <w:rsid w:val="00EB2CB6"/>
    <w:pPr>
      <w:spacing w:line="260" w:lineRule="atLeast"/>
      <w:ind w:left="720"/>
      <w:contextualSpacing/>
      <w:jc w:val="both"/>
    </w:pPr>
    <w:rPr>
      <w:rFonts w:eastAsia="Calibri"/>
      <w:szCs w:val="22"/>
      <w:lang w:eastAsia="en-US"/>
    </w:rPr>
  </w:style>
  <w:style w:type="paragraph" w:customStyle="1" w:styleId="Slog">
    <w:name w:val="Slog"/>
    <w:rsid w:val="00EB2CB6"/>
    <w:pPr>
      <w:widowControl w:val="0"/>
      <w:autoSpaceDE w:val="0"/>
      <w:autoSpaceDN w:val="0"/>
      <w:adjustRightInd w:val="0"/>
    </w:pPr>
    <w:rPr>
      <w:rFonts w:ascii="Arial" w:hAnsi="Arial" w:cs="Arial"/>
      <w:sz w:val="24"/>
      <w:szCs w:val="24"/>
    </w:rPr>
  </w:style>
  <w:style w:type="paragraph" w:customStyle="1" w:styleId="BodyText22">
    <w:name w:val="Body Text 22"/>
    <w:basedOn w:val="Navaden"/>
    <w:rsid w:val="00EB2CB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atLeast"/>
      <w:jc w:val="both"/>
    </w:pPr>
    <w:rPr>
      <w:rFonts w:ascii="Century Schoolbook" w:hAnsi="Century Schoolbook"/>
      <w:b/>
      <w:sz w:val="24"/>
    </w:rPr>
  </w:style>
  <w:style w:type="paragraph" w:styleId="HTML-oblikovano">
    <w:name w:val="HTML Preformatted"/>
    <w:basedOn w:val="Navaden"/>
    <w:link w:val="HTML-oblikovanoZnak"/>
    <w:unhideWhenUsed/>
    <w:rsid w:val="00E0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rsid w:val="00E0753E"/>
    <w:rPr>
      <w:rFonts w:ascii="Courier New" w:hAnsi="Courier New" w:cs="Courier New"/>
      <w:color w:val="000000"/>
      <w:sz w:val="18"/>
      <w:szCs w:val="18"/>
    </w:rPr>
  </w:style>
  <w:style w:type="character" w:customStyle="1" w:styleId="NogaZnak">
    <w:name w:val="Noga Znak"/>
    <w:link w:val="Noga"/>
    <w:uiPriority w:val="99"/>
    <w:rsid w:val="00FA33FD"/>
    <w:rPr>
      <w:rFonts w:ascii="Arial" w:hAnsi="Arial"/>
    </w:rPr>
  </w:style>
  <w:style w:type="paragraph" w:styleId="Besedilooblaka">
    <w:name w:val="Balloon Text"/>
    <w:basedOn w:val="Navaden"/>
    <w:link w:val="BesedilooblakaZnak"/>
    <w:rsid w:val="009C73D8"/>
    <w:rPr>
      <w:rFonts w:ascii="Segoe UI" w:hAnsi="Segoe UI" w:cs="Segoe UI"/>
      <w:sz w:val="18"/>
      <w:szCs w:val="18"/>
    </w:rPr>
  </w:style>
  <w:style w:type="character" w:customStyle="1" w:styleId="BesedilooblakaZnak">
    <w:name w:val="Besedilo oblačka Znak"/>
    <w:basedOn w:val="Privzetapisavaodstavka"/>
    <w:link w:val="Besedilooblaka"/>
    <w:rsid w:val="009C73D8"/>
    <w:rPr>
      <w:rFonts w:ascii="Segoe UI" w:hAnsi="Segoe UI" w:cs="Segoe UI"/>
      <w:sz w:val="18"/>
      <w:szCs w:val="18"/>
    </w:rPr>
  </w:style>
  <w:style w:type="table" w:styleId="Tabelamrea">
    <w:name w:val="Table Grid"/>
    <w:basedOn w:val="Navadnatabela"/>
    <w:rsid w:val="004D7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75684">
      <w:bodyDiv w:val="1"/>
      <w:marLeft w:val="0"/>
      <w:marRight w:val="0"/>
      <w:marTop w:val="0"/>
      <w:marBottom w:val="0"/>
      <w:divBdr>
        <w:top w:val="none" w:sz="0" w:space="0" w:color="auto"/>
        <w:left w:val="none" w:sz="0" w:space="0" w:color="auto"/>
        <w:bottom w:val="none" w:sz="0" w:space="0" w:color="auto"/>
        <w:right w:val="none" w:sz="0" w:space="0" w:color="auto"/>
      </w:divBdr>
    </w:div>
    <w:div w:id="286158252">
      <w:bodyDiv w:val="1"/>
      <w:marLeft w:val="0"/>
      <w:marRight w:val="0"/>
      <w:marTop w:val="0"/>
      <w:marBottom w:val="0"/>
      <w:divBdr>
        <w:top w:val="none" w:sz="0" w:space="0" w:color="auto"/>
        <w:left w:val="none" w:sz="0" w:space="0" w:color="auto"/>
        <w:bottom w:val="none" w:sz="0" w:space="0" w:color="auto"/>
        <w:right w:val="none" w:sz="0" w:space="0" w:color="auto"/>
      </w:divBdr>
    </w:div>
    <w:div w:id="437726483">
      <w:bodyDiv w:val="1"/>
      <w:marLeft w:val="0"/>
      <w:marRight w:val="0"/>
      <w:marTop w:val="0"/>
      <w:marBottom w:val="0"/>
      <w:divBdr>
        <w:top w:val="none" w:sz="0" w:space="0" w:color="auto"/>
        <w:left w:val="none" w:sz="0" w:space="0" w:color="auto"/>
        <w:bottom w:val="none" w:sz="0" w:space="0" w:color="auto"/>
        <w:right w:val="none" w:sz="0" w:space="0" w:color="auto"/>
      </w:divBdr>
    </w:div>
    <w:div w:id="680862239">
      <w:bodyDiv w:val="1"/>
      <w:marLeft w:val="0"/>
      <w:marRight w:val="0"/>
      <w:marTop w:val="0"/>
      <w:marBottom w:val="0"/>
      <w:divBdr>
        <w:top w:val="none" w:sz="0" w:space="0" w:color="auto"/>
        <w:left w:val="none" w:sz="0" w:space="0" w:color="auto"/>
        <w:bottom w:val="none" w:sz="0" w:space="0" w:color="auto"/>
        <w:right w:val="none" w:sz="0" w:space="0" w:color="auto"/>
      </w:divBdr>
    </w:div>
    <w:div w:id="779422149">
      <w:bodyDiv w:val="1"/>
      <w:marLeft w:val="0"/>
      <w:marRight w:val="0"/>
      <w:marTop w:val="0"/>
      <w:marBottom w:val="0"/>
      <w:divBdr>
        <w:top w:val="none" w:sz="0" w:space="0" w:color="auto"/>
        <w:left w:val="none" w:sz="0" w:space="0" w:color="auto"/>
        <w:bottom w:val="none" w:sz="0" w:space="0" w:color="auto"/>
        <w:right w:val="none" w:sz="0" w:space="0" w:color="auto"/>
      </w:divBdr>
    </w:div>
    <w:div w:id="905263467">
      <w:bodyDiv w:val="1"/>
      <w:marLeft w:val="0"/>
      <w:marRight w:val="0"/>
      <w:marTop w:val="0"/>
      <w:marBottom w:val="0"/>
      <w:divBdr>
        <w:top w:val="none" w:sz="0" w:space="0" w:color="auto"/>
        <w:left w:val="none" w:sz="0" w:space="0" w:color="auto"/>
        <w:bottom w:val="none" w:sz="0" w:space="0" w:color="auto"/>
        <w:right w:val="none" w:sz="0" w:space="0" w:color="auto"/>
      </w:divBdr>
    </w:div>
    <w:div w:id="1005673917">
      <w:bodyDiv w:val="1"/>
      <w:marLeft w:val="0"/>
      <w:marRight w:val="0"/>
      <w:marTop w:val="0"/>
      <w:marBottom w:val="0"/>
      <w:divBdr>
        <w:top w:val="none" w:sz="0" w:space="0" w:color="auto"/>
        <w:left w:val="none" w:sz="0" w:space="0" w:color="auto"/>
        <w:bottom w:val="none" w:sz="0" w:space="0" w:color="auto"/>
        <w:right w:val="none" w:sz="0" w:space="0" w:color="auto"/>
      </w:divBdr>
    </w:div>
    <w:div w:id="1032614859">
      <w:bodyDiv w:val="1"/>
      <w:marLeft w:val="0"/>
      <w:marRight w:val="0"/>
      <w:marTop w:val="0"/>
      <w:marBottom w:val="0"/>
      <w:divBdr>
        <w:top w:val="none" w:sz="0" w:space="0" w:color="auto"/>
        <w:left w:val="none" w:sz="0" w:space="0" w:color="auto"/>
        <w:bottom w:val="none" w:sz="0" w:space="0" w:color="auto"/>
        <w:right w:val="none" w:sz="0" w:space="0" w:color="auto"/>
      </w:divBdr>
    </w:div>
    <w:div w:id="1044064241">
      <w:bodyDiv w:val="1"/>
      <w:marLeft w:val="0"/>
      <w:marRight w:val="0"/>
      <w:marTop w:val="0"/>
      <w:marBottom w:val="0"/>
      <w:divBdr>
        <w:top w:val="none" w:sz="0" w:space="0" w:color="auto"/>
        <w:left w:val="none" w:sz="0" w:space="0" w:color="auto"/>
        <w:bottom w:val="none" w:sz="0" w:space="0" w:color="auto"/>
        <w:right w:val="none" w:sz="0" w:space="0" w:color="auto"/>
      </w:divBdr>
    </w:div>
    <w:div w:id="1127118023">
      <w:bodyDiv w:val="1"/>
      <w:marLeft w:val="0"/>
      <w:marRight w:val="0"/>
      <w:marTop w:val="0"/>
      <w:marBottom w:val="0"/>
      <w:divBdr>
        <w:top w:val="none" w:sz="0" w:space="0" w:color="auto"/>
        <w:left w:val="none" w:sz="0" w:space="0" w:color="auto"/>
        <w:bottom w:val="none" w:sz="0" w:space="0" w:color="auto"/>
        <w:right w:val="none" w:sz="0" w:space="0" w:color="auto"/>
      </w:divBdr>
    </w:div>
    <w:div w:id="1323774365">
      <w:bodyDiv w:val="1"/>
      <w:marLeft w:val="0"/>
      <w:marRight w:val="0"/>
      <w:marTop w:val="0"/>
      <w:marBottom w:val="0"/>
      <w:divBdr>
        <w:top w:val="none" w:sz="0" w:space="0" w:color="auto"/>
        <w:left w:val="none" w:sz="0" w:space="0" w:color="auto"/>
        <w:bottom w:val="none" w:sz="0" w:space="0" w:color="auto"/>
        <w:right w:val="none" w:sz="0" w:space="0" w:color="auto"/>
      </w:divBdr>
    </w:div>
    <w:div w:id="1380975763">
      <w:bodyDiv w:val="1"/>
      <w:marLeft w:val="0"/>
      <w:marRight w:val="0"/>
      <w:marTop w:val="0"/>
      <w:marBottom w:val="0"/>
      <w:divBdr>
        <w:top w:val="none" w:sz="0" w:space="0" w:color="auto"/>
        <w:left w:val="none" w:sz="0" w:space="0" w:color="auto"/>
        <w:bottom w:val="none" w:sz="0" w:space="0" w:color="auto"/>
        <w:right w:val="none" w:sz="0" w:space="0" w:color="auto"/>
      </w:divBdr>
    </w:div>
    <w:div w:id="1499225600">
      <w:bodyDiv w:val="1"/>
      <w:marLeft w:val="0"/>
      <w:marRight w:val="0"/>
      <w:marTop w:val="0"/>
      <w:marBottom w:val="0"/>
      <w:divBdr>
        <w:top w:val="none" w:sz="0" w:space="0" w:color="auto"/>
        <w:left w:val="none" w:sz="0" w:space="0" w:color="auto"/>
        <w:bottom w:val="none" w:sz="0" w:space="0" w:color="auto"/>
        <w:right w:val="none" w:sz="0" w:space="0" w:color="auto"/>
      </w:divBdr>
    </w:div>
    <w:div w:id="1545482230">
      <w:bodyDiv w:val="1"/>
      <w:marLeft w:val="0"/>
      <w:marRight w:val="0"/>
      <w:marTop w:val="0"/>
      <w:marBottom w:val="0"/>
      <w:divBdr>
        <w:top w:val="none" w:sz="0" w:space="0" w:color="auto"/>
        <w:left w:val="none" w:sz="0" w:space="0" w:color="auto"/>
        <w:bottom w:val="none" w:sz="0" w:space="0" w:color="auto"/>
        <w:right w:val="none" w:sz="0" w:space="0" w:color="auto"/>
      </w:divBdr>
    </w:div>
    <w:div w:id="1815415582">
      <w:bodyDiv w:val="1"/>
      <w:marLeft w:val="0"/>
      <w:marRight w:val="0"/>
      <w:marTop w:val="0"/>
      <w:marBottom w:val="0"/>
      <w:divBdr>
        <w:top w:val="none" w:sz="0" w:space="0" w:color="auto"/>
        <w:left w:val="none" w:sz="0" w:space="0" w:color="auto"/>
        <w:bottom w:val="none" w:sz="0" w:space="0" w:color="auto"/>
        <w:right w:val="none" w:sz="0" w:space="0" w:color="auto"/>
      </w:divBdr>
    </w:div>
    <w:div w:id="1818182932">
      <w:bodyDiv w:val="1"/>
      <w:marLeft w:val="0"/>
      <w:marRight w:val="0"/>
      <w:marTop w:val="0"/>
      <w:marBottom w:val="0"/>
      <w:divBdr>
        <w:top w:val="none" w:sz="0" w:space="0" w:color="auto"/>
        <w:left w:val="none" w:sz="0" w:space="0" w:color="auto"/>
        <w:bottom w:val="none" w:sz="0" w:space="0" w:color="auto"/>
        <w:right w:val="none" w:sz="0" w:space="0" w:color="auto"/>
      </w:divBdr>
    </w:div>
    <w:div w:id="200789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21-350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radni-list.si/1/objava.jsp?sop=2017-01-2914" TargetMode="External"/><Relationship Id="rId12" Type="http://schemas.openxmlformats.org/officeDocument/2006/relationships/hyperlink" Target="http://www.uradni-list.si/1/objava.jsp?sop=2018-01-086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76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radni-list.si/1/objava.jsp?sop=2007-01-4826" TargetMode="External"/><Relationship Id="rId4" Type="http://schemas.openxmlformats.org/officeDocument/2006/relationships/webSettings" Target="webSettings.xml"/><Relationship Id="rId9" Type="http://schemas.openxmlformats.org/officeDocument/2006/relationships/hyperlink" Target="mailto:bostjan.frelih@pb-begunje.s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bb-raz1\jana\Dokumenti\VSI_OBRAZC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VSI_OBRAZCI.dot</Template>
  <TotalTime>25</TotalTime>
  <Pages>34</Pages>
  <Words>10624</Words>
  <Characters>60561</Characters>
  <Application>Microsoft Office Word</Application>
  <DocSecurity>0</DocSecurity>
  <Lines>504</Lines>
  <Paragraphs>142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My Title</vt:lpstr>
      <vt:lpstr>JANA Dokument</vt:lpstr>
    </vt:vector>
  </TitlesOfParts>
  <Company>Ascent d.o.o.</Company>
  <LinksUpToDate>false</LinksUpToDate>
  <CharactersWithSpaces>71043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Title</dc:title>
  <dc:subject/>
  <dc:creator>Branka Pavlov</dc:creator>
  <cp:keywords/>
  <dc:description>Dokument ustvarjen s programom JANA (Javna Naročila).</dc:description>
  <cp:lastModifiedBy>Branka Pavlov</cp:lastModifiedBy>
  <cp:revision>12</cp:revision>
  <cp:lastPrinted>2020-09-18T06:18:00Z</cp:lastPrinted>
  <dcterms:created xsi:type="dcterms:W3CDTF">2020-09-18T06:24:00Z</dcterms:created>
  <dcterms:modified xsi:type="dcterms:W3CDTF">2020-09-18T07:05:00Z</dcterms:modified>
</cp:coreProperties>
</file>